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hakeoides</w:t>
      </w:r>
      <w:r>
        <w:t xml:space="preserve"> A.Cunn.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1:354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near both Lachlan and Macquarie rivers, N.S.W., A. Cunningham s.n. (K), fide L.Pedley, Austrobaileya 1: 265 (1980). (2) Dumaresque River, N.S.W., A. Cunningham 92 (K). (3) barren forests on the N of Liverpool Plains, N.S.W., July 1827, A. Cunningham (K), fide L.Pedley, loc. cit. (4) Lachlan R., N.S.W., Aug. 1917, A.Cunningham 427 (?K, specimen ex LINN, not annotated by Bentham)</w:t>
      </w:r>
      <w:proofErr w:type="spellEnd"/>
      <w:r w:rsidRPr="009A6983">
        <w:rPr>
          <w:b/>
        </w:rPr>
        <w:t xml:space="preserve"> Source:</w:t>
      </w:r>
      <w:r>
        <w:t xml:space="preserve"> Fl. Australia 11A: 300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Queensland, South Australia, Victoria,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hakeoides</w:t>
      </w:r>
      <w:r w:rsidR="00041308">
        <w:t xml:space="preserve"> var.</w:t>
      </w:r>
      <w:r w:rsidR="00041308" w:rsidRPr="00815E7D">
        <w:rPr>
          <w:i/>
        </w:rPr>
        <w:t xml:space="preserve"> hakeoides</w:t>
      </w:r>
      <w:r>
        <w:t xml:space="preserve"> A.Cunn. ex Benth.</w:t>
      </w:r>
      <w:r>
        <w:t xml:space="preserve"> (1957)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hakeoides</w:t>
      </w:r>
      <w:r>
        <w:t xml:space="preserve"> (A.Cunn. ex Benth.) Pedley</w:t>
      </w:r>
      <w:r>
        <w:t xml:space="preserve"> (1987)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falciformis</w:t>
      </w:r>
      <w:r w:rsidR="00041308">
        <w:t xml:space="preserve"> var.</w:t>
      </w:r>
      <w:r w:rsidR="00041308" w:rsidRPr="00815E7D">
        <w:rPr>
          <w:i/>
        </w:rPr>
        <w:t xml:space="preserve"> propinqua</w:t>
      </w:r>
      <w:r>
        <w:t xml:space="preserve"> Benth.</w:t>
      </w:r>
      <w:r>
        <w:t xml:space="preserve"> (1842)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hakeoides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hakeoides</w:t>
      </w:r>
      <w:proofErr w:type="spellEnd"/>
      <w:r>
        <w:t xml:space="preserve"> A.Cunn. ex Benth.</w:t>
      </w:r>
      <w:r w:rsidR="00780DEE" w:rsidRPr="00780DEE">
        <w:rPr>
          <w:i/>
        </w:rPr>
        <w:t xml:space="preserve"> Victorian Naturalist</w:t>
      </w:r>
      <w:proofErr w:type="spellStart"/>
      <w:r w:rsidR="00780DEE">
        <w:t xml:space="preserve"> 73:156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hakeoides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hakeoides var. angustifolia (H.B.Will.) J.H.Willis.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hakeoides</w:t>
      </w:r>
      <w:r>
        <w:t xml:space="preserve"> (A.Cunn.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2:349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300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hakeoides</w:t>
      </w:r>
      <w:proofErr w:type="spellEnd"/>
      <w:r>
        <w:t xml:space="preserve"> A.Cunn.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hakeoides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falciformis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propinqua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1:352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300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hakeoides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banks of the Lachlan River, N.S.W., Aug. [C. Fraser] (?K, specimen not annotated var. propinqua by Bentham). (2) between the Lachlan &amp; Macquarie rivers, N.S.W., Aug. 1817, A. Cunningham 429 (?K, specimen annotated 'A. penninervis var.?' by Bentham)</w:t>
      </w:r>
      <w:proofErr w:type="spellEnd"/>
      <w:r w:rsidRPr="009A6983">
        <w:rPr>
          <w:b/>
        </w:rPr>
        <w:t xml:space="preserve"> Source:</w:t>
      </w:r>
      <w:r>
        <w:t xml:space="preserve"> Fl. Australia 11A: 300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