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phasmoides</w:t>
      </w:r>
      <w:r>
        <w:t xml:space="preserve"> J.H.Willis</w:t>
      </w:r>
      <w:r w:rsidR="00780DEE" w:rsidRPr="00780DEE">
        <w:rPr>
          <w:i/>
        </w:rPr>
        <w:t xml:space="preserve"> Muelleria</w:t>
      </w:r>
      <w:proofErr w:type="spellStart"/>
      <w:r w:rsidR="00780DEE">
        <w:t xml:space="preserve"> 1:121</w:t>
      </w:r>
      <w:proofErr w:type="spellEnd"/>
      <w:r w:rsidR="00780DEE">
        <w:t xml:space="preserve"> (1967)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Pine Mtn, about 9.6 km SE of Walwa, Vic., 17 Nov. 1964, J.H. Willis &amp; K.C. Rogers (MEL)</w:t>
      </w:r>
      <w:proofErr w:type="spellEnd"/>
      <w:r w:rsidRPr="009A6983">
        <w:rPr>
          <w:b/>
        </w:rPr>
        <w:t xml:space="preserve"> Source:</w:t>
      </w:r>
      <w:r>
        <w:t xml:space="preserve"> Fl. Australia 11A: 463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phasmoides</w:t>
      </w:r>
      <w:r>
        <w:t xml:space="preserve"> (J.H.Willis)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phasmoides</w:t>
      </w:r>
      <w:r>
        <w:t xml:space="preserve"> (J.H.Willis)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phasmoides</w:t>
      </w:r>
      <w:proofErr w:type="spellEnd"/>
      <w:r>
        <w:t xml:space="preserve"> J.H.Willis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phasmoides</w:t>
      </w:r>
      <w:r>
        <w:t xml:space="preserve"> J.H.Willis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