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crassa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crassa</w:t>
      </w:r>
      <w:proofErr w:type="spellEnd"/>
      <w:r>
        <w:t xml:space="preserve">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1(2):178</w:t>
      </w:r>
      <w:proofErr w:type="spellEnd"/>
      <w:r w:rsidR="00780DEE">
        <w:t xml:space="preserve"> (1978)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crassa subsp. longicoma Pedley.</w:t>
      </w:r>
    </w:p>
    <w:p w:rsidR="009A6983" w:rsidRPr="009A6983" w:rsidRDefault="009A6983">
      <w:r>
        <w:rPr>
          <w:b/>
        </w:rPr>
        <w:t>Distribution:</w:t>
      </w:r>
      <w:r>
        <w:t xml:space="preserve"> AUSTRALIA [N]: New South Wales, Queensland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2 infraspecific taxa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crassa</w:t>
      </w:r>
      <w:r>
        <w:t xml:space="preserve"> Pedley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crassum</w:t>
      </w:r>
      <w:r w:rsidR="00041308">
        <w:t xml:space="preserve"> subsp.</w:t>
      </w:r>
      <w:r w:rsidR="00041308" w:rsidRPr="00815E7D">
        <w:rPr>
          <w:i/>
        </w:rPr>
        <w:t xml:space="preserve"> crassum</w:t>
      </w:r>
      <w:r>
        <w:t xml:space="preserve"> (Pedley) Pedley</w:t>
      </w:r>
      <w:r>
        <w:t xml:space="preserve"> (1987)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crassum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crassum</w:t>
      </w:r>
      <w:proofErr w:type="spellEnd"/>
      <w:r>
        <w:t xml:space="preserve"> (Pedley)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2:347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Fl. Australia 11B: 161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crassa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crassa</w:t>
      </w:r>
      <w:proofErr w:type="spellEnd"/>
      <w:r>
        <w:t xml:space="preserve"> Pedley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crassa</w:t>
      </w:r>
      <w:r>
        <w:t xml:space="preserve"> Pedley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