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brachybotrya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1:347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Peel's Range [= Cocoparra Range], N.S.W., A. Cunningham s.n. (K). (2) Peel's Range [= Cocoparra Range], N.S.W., May and June 1817, A. Cunningham 416 (K, NSW)</w:t>
      </w:r>
      <w:proofErr w:type="spellEnd"/>
      <w:r w:rsidRPr="009A6983">
        <w:rPr>
          <w:b/>
        </w:rPr>
        <w:t xml:space="preserve"> Source:</w:t>
      </w:r>
      <w:r>
        <w:t xml:space="preserve"> Fl. Australia 11A: 356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brachybotyra</w:t>
      </w:r>
      <w:r w:rsidR="00041308">
        <w:t xml:space="preserve"> f.</w:t>
      </w:r>
      <w:r w:rsidR="00041308" w:rsidRPr="00815E7D">
        <w:rPr>
          <w:i/>
        </w:rPr>
        <w:t xml:space="preserve"> brachybotyra</w:t>
      </w:r>
      <w:r>
        <w:t xml:space="preserve"> Benth.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brachybotyra</w:t>
      </w:r>
      <w:r w:rsidR="00041308">
        <w:t xml:space="preserve"> var.</w:t>
      </w:r>
      <w:r w:rsidR="00041308" w:rsidRPr="00815E7D">
        <w:rPr>
          <w:i/>
        </w:rPr>
        <w:t xml:space="preserve"> brachybotrya</w:t>
      </w:r>
      <w:r>
        <w:t xml:space="preserve"> Benth.</w:t>
      </w:r>
      <w:r>
        <w:t xml:space="preserve"> (1906)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brachybotyum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brachybotrya</w:t>
      </w:r>
      <w:r w:rsidR="00041308">
        <w:t xml:space="preserve"> f.</w:t>
      </w:r>
      <w:r w:rsidR="00041308" w:rsidRPr="00815E7D">
        <w:rPr>
          <w:i/>
        </w:rPr>
        <w:t xml:space="preserve"> glabra</w:t>
      </w:r>
      <w:r>
        <w:t xml:space="preserve"> Benth.</w:t>
      </w:r>
      <w:r>
        <w:t xml:space="preserve"> (1864)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brachybotrya</w:t>
      </w:r>
      <w:r w:rsidR="00041308">
        <w:t xml:space="preserve"> var.</w:t>
      </w:r>
      <w:r w:rsidR="00041308" w:rsidRPr="00815E7D">
        <w:rPr>
          <w:i/>
        </w:rPr>
        <w:t xml:space="preserve"> glabra</w:t>
      </w:r>
      <w:r>
        <w:t xml:space="preserve"> (Benth.) Maiden</w:t>
      </w:r>
      <w:r>
        <w:t xml:space="preserve"> (1906)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brachybotrya</w:t>
      </w:r>
      <w:r w:rsidR="00041308">
        <w:t xml:space="preserve"> f.</w:t>
      </w:r>
      <w:r w:rsidR="00041308" w:rsidRPr="00815E7D">
        <w:rPr>
          <w:i/>
        </w:rPr>
        <w:t xml:space="preserve"> glaucophylla</w:t>
      </w:r>
      <w:r>
        <w:t xml:space="preserve"> Benth.</w:t>
      </w:r>
      <w:r>
        <w:t xml:space="preserve"> (1864)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brachybotrya</w:t>
      </w:r>
      <w:r w:rsidR="00041308">
        <w:t xml:space="preserve"> var.</w:t>
      </w:r>
      <w:r w:rsidR="00041308" w:rsidRPr="00815E7D">
        <w:rPr>
          <w:i/>
        </w:rPr>
        <w:t xml:space="preserve"> glaucophylla</w:t>
      </w:r>
      <w:r>
        <w:t xml:space="preserve"> Maiden</w:t>
      </w:r>
      <w:r>
        <w:t xml:space="preserve"> (1906)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buxifolia</w:t>
      </w:r>
      <w:r>
        <w:t xml:space="preserve"> sens. G.M.Cunningham</w:t>
      </w:r>
      <w:r>
        <w:t xml:space="preserve"> (1981)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brachybotyra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brachybotyra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2:374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brachybotrya f. argyrophylla, f. glaucophylla &amp; f. glabrata by Bentham in Fl. Austral. 2: 374 (1864).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brachybotyra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brachybotrya</w:t>
      </w:r>
      <w:proofErr w:type="spellEnd"/>
      <w:r>
        <w:t xml:space="preserve"> Benth.</w:t>
      </w:r>
      <w:r w:rsidR="00780DEE" w:rsidRPr="00780DEE">
        <w:rPr>
          <w:i/>
        </w:rPr>
        <w:t xml:space="preserve"> Wattles &amp; wattle-barks, ed. 3</w:t>
      </w:r>
      <w:proofErr w:type="spellStart"/>
      <w:r w:rsidR="00780DEE">
        <w:t xml:space="preserve"> :60, 67</w:t>
      </w:r>
      <w:proofErr w:type="spellEnd"/>
      <w:r w:rsidR="00780DEE">
        <w:t xml:space="preserve"> (1906)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brachybotrya var. glaucophylla &amp; var. glabra by Maiden 1906.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brachybotyum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brachybotrya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glabra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2:374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Possible holotype: Wimmera, Vic., J. Dallachy (K); possible isotype: MEL</w:t>
      </w:r>
      <w:proofErr w:type="spellEnd"/>
      <w:r w:rsidRPr="009A6983">
        <w:rPr>
          <w:b/>
        </w:rPr>
        <w:t xml:space="preserve"> Source:</w:t>
      </w:r>
      <w:r>
        <w:t xml:space="preserve"> Fl. Australia 11A: 356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glabra</w:t>
      </w:r>
      <w:proofErr w:type="spellEnd"/>
      <w:r>
        <w:t xml:space="preserve"> (Benth.) Maiden</w:t>
      </w:r>
      <w:r w:rsidR="00780DEE" w:rsidRPr="00780DEE">
        <w:rPr>
          <w:i/>
        </w:rPr>
        <w:t xml:space="preserve"> Wattles &amp; wattle-barks, ed. 3</w:t>
      </w:r>
      <w:proofErr w:type="spellStart"/>
      <w:r w:rsidR="00780DEE">
        <w:t xml:space="preserve"> :60, 67</w:t>
      </w:r>
      <w:proofErr w:type="spellEnd"/>
      <w:r w:rsidR="00780DEE">
        <w:t xml:space="preserve"> (1906)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brachybotrya</w:t>
      </w:r>
      <w:r>
        <w:t xml:space="preserve"> f.</w:t>
      </w:r>
      <w:r w:rsidRPr="00815E7D">
        <w:rPr>
          <w:i/>
        </w:rPr>
        <w:t xml:space="preserve"> glabra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glaucophylla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2:374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356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Acacia brachybotrya cited in synonymy.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brachybotrya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glaucophylla</w:t>
      </w:r>
      <w:proofErr w:type="spellEnd"/>
      <w:r>
        <w:t xml:space="preserve"> Maiden</w:t>
      </w:r>
      <w:r w:rsidR="00780DEE" w:rsidRPr="00780DEE">
        <w:rPr>
          <w:i/>
        </w:rPr>
        <w:t xml:space="preserve"> Wattles &amp; wattle-barks, ed. 3</w:t>
      </w:r>
      <w:proofErr w:type="spellStart"/>
      <w:r w:rsidR="00780DEE">
        <w:t xml:space="preserve"> :60, 67</w:t>
      </w:r>
      <w:proofErr w:type="spellEnd"/>
      <w:r w:rsidR="00780DEE">
        <w:t xml:space="preserve"> (1906)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356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Acacia brachybotrya Benth. cited in synonymy.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brachybotrya</w:t>
      </w:r>
      <w:r>
        <w:t xml:space="preserve"> f.</w:t>
      </w:r>
      <w:r w:rsidRPr="00815E7D">
        <w:rPr>
          <w:i/>
        </w:rPr>
        <w:t xml:space="preserve"> glaucophylla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buxifolia</w:t>
      </w:r>
      <w:r>
        <w:t xml:space="preserve"> sens. G.M.Cunningham</w:t>
      </w:r>
      <w:r w:rsidR="00780DEE" w:rsidRPr="00780DEE">
        <w:rPr>
          <w:i/>
        </w:rPr>
        <w:t xml:space="preserve"> Pl. W. New South Wales</w:t>
      </w:r>
      <w:proofErr w:type="spellStart"/>
      <w:r w:rsidR="00780DEE">
        <w:t xml:space="preserve"> :354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356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brachybotrya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illustration under the name A. buxifolia is in fact A. brachybotrya.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