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capillaris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82(2):69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Fern Creek, 1.3 km W of Mt Bell, [King] Leopold Range, W. A., 5 May 1988, R.J. Cranfield 6719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capillare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capillare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capillaris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capillaris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