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tequilana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(var.crinita, var.pubifoliolata, var.tequilana)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tequilana</w:t>
      </w:r>
      <w:r>
        <w:t xml:space="preserve"> S.Watson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tequilana</w:t>
      </w:r>
      <w:r>
        <w:t xml:space="preserve"> S.Watson</w:t>
      </w:r>
      <w:r>
        <w:t xml:space="preserve"> (1887)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penicillata</w:t>
      </w:r>
      <w:r>
        <w:t xml:space="preserve"> Standl.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penicillata</w:t>
      </w:r>
      <w:r>
        <w:t xml:space="preserve"> (Standl.) Britton &amp; Rose</w:t>
      </w:r>
      <w:r>
        <w:t xml:space="preserve"> (1828)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laevis</w:t>
      </w:r>
      <w:r>
        <w:t xml:space="preserve"> Standl.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laevis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velutina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tequilana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23:409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 Jalisco, Tequila, E. Palmer 539 (GH); isolectotypes: BM, K, NY, US</w:t>
      </w:r>
      <w:proofErr w:type="spellEnd"/>
      <w:r w:rsidRPr="009A6983">
        <w:rPr>
          <w:b/>
        </w:rPr>
        <w:t xml:space="preserve"> Source:</w:t>
      </w:r>
      <w:r>
        <w:t xml:space="preserve"> Rico Arce &amp; Bachman 2006: 231)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penicillata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20:185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Oaxaca, Cerro San Felipe, C. Conzattii &amp; V. González 564 (US); isolectotypes: GH, MEXU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penicillata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penicillata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laevis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20:185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Jalisco, near Guadalajara, C.G. Pringle 11354 (US); isolectotypes: MEXU,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Steud. (1841).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laevis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laevis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velutina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