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filiculoides</w:t>
      </w:r>
      <w:r>
        <w:t xml:space="preserve"> Trel. ex Branner &amp; Coville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record is the result of a typographical error in the International Plant Name Index (IPNI). There is no Acacia name with this spelling or this authority. The correct name and authority is Acacia filicioides (Cav.) Branner &amp; Coville.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