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cygnorum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 of Acacia cycnorum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