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acradenia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3:142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umbellata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Mueller placed this name under Acacia umbellata A.Cunn. ex Benth., noting it as his own manuscript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