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50" w:rsidRDefault="007C1DDC">
      <w:r w:rsidRPr="007C1DDC">
        <w:rPr>
          <w:b/>
          <w:i/>
        </w:rPr>
        <w:t xml:space="preserve">Acacia erentiniana</w:t>
      </w:r>
      <w:r>
        <w:t xml:space="preserve"> A.Chev.</w:t>
      </w:r>
      <w:r w:rsidR="00780DEE" w:rsidRPr="00780DEE">
        <w:rPr>
          <w:i/>
        </w:rPr>
        <w:t xml:space="preserve"> Tropicos</w:t>
      </w:r>
      <w:proofErr w:type="spellStart"/>
      <w:r w:rsidR="00780DEE">
        <w:t xml:space="preserve"> :</w:t>
      </w:r>
      <w:proofErr w:type="spellEnd"/>
      <w:r w:rsidR="00780DEE">
        <w:t xml:space="preserve"> ()</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Orthographic variant   Source. WorldWideWattle</w:t>
      </w:r>
    </w:p>
    <w:p w:rsidR="00815E7D" w:rsidRPr="009A6983" w:rsidRDefault="00815E7D" w:rsidP="00151EE2">
      <w:r w:rsidRPr="00815E7D">
        <w:rPr>
          <w:b/>
        </w:rPr>
        <w:t>Accepted Name:</w:t>
      </w:r>
      <w:proofErr w:type="spellStart"/>
      <w:r w:rsidRPr="00815E7D">
        <w:rPr>
          <w:i/>
        </w:rPr>
        <w:t xml:space="preserve"> Senegalia laeta</w:t>
      </w:r>
      <w:proofErr w:type="spellEnd"/>
      <w:r>
        <w:t xml:space="preserve"> (R.Br. ex Benth.) Seigler &amp; Ebinger</w:t>
      </w:r>
    </w:p>
    <w:p w:rsidR="003A515D" w:rsidRPr="009A6983" w:rsidRDefault="003A515D" w:rsidP="009A6983">
      <w:r w:rsidRPr="003A515D">
        <w:rPr>
          <w:b/>
        </w:rPr>
        <w:t>Notes:</w:t>
      </w:r>
      <w:r>
        <w:t xml:space="preserve"> The Tropicos database lists this name as a nom. nud. found in the A. Chevalier's handwritten publication Sudania 1: 24, No. 1185 bis (1911), of which 35 copies were produced. The name appears on 'page 61', and could be read as a capital E, but in fact it appears to be a capital T, when compared to the word Tombouctou [Timbuktua] in the right hand column. The name A. trentiniani A.Chev. was published in 1900, so the name in Sudania appears to be an orthographic variant, and the spelling in Tropicos should be treated as a spelling error.</w:t>
      </w:r>
    </w:p>
    <w:p w:rsidR="00C11CFB" w:rsidRPr="009A6983" w:rsidRDefault="00C11CFB" w:rsidP="00C11CFB">
      <w:pPr>
        <w:pBdr>
          <w:top w:val="single" w:sz="4" w:space="1" w:color="auto"/>
        </w:pBdr>
      </w:pPr>
      <w:bookmarkStart w:id="0" w:name="_GoBack"/>
      <w:bookmarkEnd w:id="0"/>
    </w:p>
    <w:sectPr w:rsidR="00C33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9075A"/>
    <w:multiLevelType w:val="hybridMultilevel"/>
    <w:tmpl w:val="6E5E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DC"/>
    <w:rsid w:val="00041308"/>
    <w:rsid w:val="001500D9"/>
    <w:rsid w:val="00151EE2"/>
    <w:rsid w:val="0017329F"/>
    <w:rsid w:val="001A4AC5"/>
    <w:rsid w:val="001D4704"/>
    <w:rsid w:val="0020074F"/>
    <w:rsid w:val="003A515D"/>
    <w:rsid w:val="00540868"/>
    <w:rsid w:val="0057774D"/>
    <w:rsid w:val="006657B0"/>
    <w:rsid w:val="00681435"/>
    <w:rsid w:val="00780DEE"/>
    <w:rsid w:val="007C1DDC"/>
    <w:rsid w:val="00815E7D"/>
    <w:rsid w:val="009259B3"/>
    <w:rsid w:val="009A3CAA"/>
    <w:rsid w:val="009A6983"/>
    <w:rsid w:val="00AD1615"/>
    <w:rsid w:val="00C11CFB"/>
    <w:rsid w:val="00C33650"/>
    <w:rsid w:val="00F5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22</cp:revision>
  <dcterms:created xsi:type="dcterms:W3CDTF">2014-11-08T06:22:00Z</dcterms:created>
  <dcterms:modified xsi:type="dcterms:W3CDTF">2014-11-11T02:05:00Z</dcterms:modified>
</cp:coreProperties>
</file>