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fistula</w:t>
      </w:r>
      <w:proofErr w:type="spellEnd"/>
      <w:r>
        <w:t xml:space="preserve"> (Schweinf.) Cufod.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25(suppl.):202</w:t>
      </w:r>
      <w:proofErr w:type="spellEnd"/>
      <w:r w:rsidR="00780DEE">
        <w:t xml:space="preserve"> (1955)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fistula</w:t>
      </w:r>
      <w:proofErr w:type="spellEnd"/>
      <w:r>
        <w:t xml:space="preserve"> (Schweinf.)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fistula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