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Vachellia tortilis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raddiana</w:t>
      </w:r>
      <w:proofErr w:type="spellEnd"/>
      <w:r>
        <w:t xml:space="preserve"> (Savi) Kyal. &amp; Boatwr.</w:t>
      </w:r>
      <w:r w:rsidR="00780DEE" w:rsidRPr="00780DEE">
        <w:rPr>
          <w:i/>
        </w:rPr>
        <w:t xml:space="preserve"> Bot. J. Linn. Soc.</w:t>
      </w:r>
      <w:proofErr w:type="spellStart"/>
      <w:r w:rsidR="00780DEE">
        <w:t xml:space="preserve"> 172:517</w:t>
      </w:r>
      <w:proofErr w:type="spellEnd"/>
      <w:r w:rsidR="00780DEE">
        <w:t xml:space="preserve"> (2013)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>
      <w:r>
        <w:rPr>
          <w:b/>
        </w:rPr>
        <w:t>Distribution:</w:t>
      </w:r>
      <w:r>
        <w:t xml:space="preserve"> AFRICA: Algeria [N], Chad [N], Egypt [N], Kenya [U], Libya [N], Mali [N], Niger [N], Nigeria [N], Senegal [N], Somalia [N], Sudan [N], Western Sahara [N]. ARABIAN PENINSULA [N]: Saudi Arabia. INDIAN OCEAN [Ns]: Madagascar. INDIAN SUBCONTINENT [I]: India (Rajasthan, Haryana), Pakistan</w:t>
      </w:r>
    </w:p>
    <w:p w:rsidR="00C11CFB" w:rsidRPr="009A6983" w:rsidRDefault="00C11CFB">
      <w:r>
        <w:rPr>
          <w:b/>
        </w:rPr>
        <w:t>Classification:</w:t>
      </w:r>
      <w:r>
        <w:t xml:space="preserve"> The species containing this taxon includes 10 infraspecific taxa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raddiana</w:t>
      </w:r>
      <w:r>
        <w:t xml:space="preserve"> Savi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raddiana</w:t>
      </w:r>
      <w:r>
        <w:t xml:space="preserve"> Savi</w:t>
      </w:r>
      <w:r>
        <w:t xml:space="preserve"> (1830)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Acacia raddiana</w:t>
      </w:r>
      <w:r w:rsidR="00041308">
        <w:t xml:space="preserve"> var.</w:t>
      </w:r>
      <w:r w:rsidR="00041308" w:rsidRPr="00815E7D">
        <w:rPr>
          <w:i/>
        </w:rPr>
        <w:t xml:space="preserve"> raddiana</w:t>
      </w:r>
      <w:r>
        <w:t xml:space="preserve"> Savi</w:t>
      </w:r>
      <w:r>
        <w:t xml:space="preserve"> (1940)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Acacia tortilis</w:t>
      </w:r>
      <w:r w:rsidR="00041308">
        <w:t xml:space="preserve"> f.</w:t>
      </w:r>
      <w:r w:rsidR="00041308" w:rsidRPr="00815E7D">
        <w:rPr>
          <w:i/>
        </w:rPr>
        <w:t xml:space="preserve"> raddiana</w:t>
      </w:r>
      <w:r>
        <w:t xml:space="preserve"> (Savi) Roberty</w:t>
      </w:r>
      <w:r>
        <w:t xml:space="preserve"> (1948)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Acacia tortilis</w:t>
      </w:r>
      <w:r w:rsidR="00041308">
        <w:t xml:space="preserve"> subsp.</w:t>
      </w:r>
      <w:r w:rsidR="00041308" w:rsidRPr="00815E7D">
        <w:rPr>
          <w:i/>
        </w:rPr>
        <w:t xml:space="preserve"> raddiana</w:t>
      </w:r>
      <w:r>
        <w:t xml:space="preserve"> (Savi) Brenan</w:t>
      </w:r>
      <w:r>
        <w:t xml:space="preserve"> (1957)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fasciculata</w:t>
      </w:r>
      <w:r>
        <w:t xml:space="preserve"> Guill. &amp; Perr.</w:t>
      </w:r>
      <w:r>
        <w:t xml:space="preserve"> (1832)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Acacia perrottetii</w:t>
      </w:r>
      <w:r>
        <w:t xml:space="preserve"> Steud.</w:t>
      </w:r>
      <w:r>
        <w:t xml:space="preserve"> (1840)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tortilis</w:t>
      </w:r>
      <w:r w:rsidR="00041308">
        <w:t xml:space="preserve"> var.</w:t>
      </w:r>
      <w:r w:rsidR="00041308" w:rsidRPr="00815E7D">
        <w:rPr>
          <w:i/>
        </w:rPr>
        <w:t xml:space="preserve"> lenticellosa</w:t>
      </w:r>
      <w:r>
        <w:t xml:space="preserve"> Chiov.</w:t>
      </w:r>
      <w:r>
        <w:t xml:space="preserve"> (1932)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tortilis</w:t>
      </w:r>
      <w:r>
        <w:t xml:space="preserve"> sens. T.Nees</w:t>
      </w:r>
      <w:r>
        <w:t xml:space="preserve"> (1828)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tortilis</w:t>
      </w:r>
      <w:r w:rsidR="00041308">
        <w:t xml:space="preserve"> var.</w:t>
      </w:r>
      <w:r w:rsidR="00041308" w:rsidRPr="00815E7D">
        <w:rPr>
          <w:i/>
        </w:rPr>
        <w:t xml:space="preserve"> flava</w:t>
      </w:r>
      <w:r>
        <w:t xml:space="preserve"> Nongon.</w:t>
      </w:r>
      <w:r>
        <w:t xml:space="preserve"> (1977)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raddiana</w:t>
      </w:r>
      <w:r>
        <w:t xml:space="preserve"> Savi</w:t>
      </w:r>
      <w:r w:rsidR="00780DEE" w:rsidRPr="00780DEE">
        <w:rPr>
          <w:i/>
        </w:rPr>
        <w:t xml:space="preserve"> Acacie Egiz.</w:t>
      </w:r>
      <w:proofErr w:type="spellStart"/>
      <w:r w:rsidR="00780DEE">
        <w:t xml:space="preserve"> :1</w:t>
      </w:r>
      <w:proofErr w:type="spellEnd"/>
      <w:r w:rsidR="00780DEE">
        <w:t xml:space="preserve"> (1830)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Kyalangalilwa et al. (2013: 517)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tortilis</w:t>
      </w:r>
      <w:proofErr w:type="spellEnd"/>
      <w:r>
        <w:t xml:space="preserve"> (Savi) Kyal. &amp; Boatwr.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Isotype: Egypt, Raddi (K)</w:t>
      </w:r>
      <w:proofErr w:type="spellEnd"/>
      <w:r w:rsidRPr="009A6983">
        <w:rPr>
          <w:b/>
        </w:rPr>
        <w:t xml:space="preserve"> Source:</w:t>
      </w:r>
      <w:r>
        <w:t xml:space="preserve"> Ross (1979: 112)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raddiana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raddiana</w:t>
      </w:r>
      <w:proofErr w:type="spellEnd"/>
      <w:r>
        <w:t xml:space="preserve"> Savi</w:t>
      </w:r>
      <w:r w:rsidR="00780DEE" w:rsidRPr="00780DEE">
        <w:rPr>
          <w:i/>
        </w:rPr>
        <w:t xml:space="preserve"> Bot. Mus. Leafl.</w:t>
      </w:r>
      <w:proofErr w:type="spellStart"/>
      <w:r w:rsidR="00780DEE">
        <w:t xml:space="preserve"> 8:103</w:t>
      </w:r>
      <w:proofErr w:type="spellEnd"/>
      <w:r w:rsidR="00780DEE">
        <w:t xml:space="preserve"> (1940)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tortilis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raddiana</w:t>
      </w:r>
      <w:proofErr w:type="spellEnd"/>
      <w:r>
        <w:t xml:space="preserve"> (Savi) Kyal. &amp; Boatwr.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raddiana var. pubescens (A.Chev.) A.F.Hill.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tortilis</w:t>
      </w:r>
      <w:proofErr w:type="spellStart"/>
      <w:r w:rsidRPr="007C1DDC">
        <w:rPr>
          <w:b/>
        </w:rPr>
        <w:t xml:space="preserve"> f.</w:t>
      </w:r>
      <w:proofErr w:type="spellEnd"/>
      <w:proofErr w:type="spellStart"/>
      <w:r w:rsidRPr="007C1DDC">
        <w:rPr>
          <w:b/>
          <w:i/>
        </w:rPr>
        <w:t xml:space="preserve"> raddiana</w:t>
      </w:r>
      <w:proofErr w:type="spellEnd"/>
      <w:r>
        <w:t xml:space="preserve"> (Savi) Roberty</w:t>
      </w:r>
      <w:r w:rsidR="00780DEE" w:rsidRPr="00780DEE">
        <w:rPr>
          <w:i/>
        </w:rPr>
        <w:t xml:space="preserve"> Candollea</w:t>
      </w:r>
      <w:proofErr w:type="spellStart"/>
      <w:r w:rsidR="00780DEE">
        <w:t xml:space="preserve"> 11:143</w:t>
      </w:r>
      <w:proofErr w:type="spellEnd"/>
      <w:r w:rsidR="00780DEE">
        <w:t xml:space="preserve"> (1948)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Ross (1979: 112)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tortilis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raddiana</w:t>
      </w:r>
      <w:proofErr w:type="spellEnd"/>
      <w:r>
        <w:t xml:space="preserve"> (Savi) Kyal. &amp; Boatwr.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raddiana</w:t>
      </w:r>
      <w:r>
        <w:t xml:space="preserve"> Savi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tortilis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raddiana</w:t>
      </w:r>
      <w:proofErr w:type="spellEnd"/>
      <w:r>
        <w:t xml:space="preserve"> (Savi) Brenan</w:t>
      </w:r>
      <w:r w:rsidR="00780DEE" w:rsidRPr="00780DEE">
        <w:rPr>
          <w:i/>
        </w:rPr>
        <w:t xml:space="preserve"> Kew Bull.</w:t>
      </w:r>
      <w:proofErr w:type="spellStart"/>
      <w:r w:rsidR="00780DEE">
        <w:t xml:space="preserve"> 12:87</w:t>
      </w:r>
      <w:proofErr w:type="spellEnd"/>
      <w:r w:rsidR="00780DEE">
        <w:t xml:space="preserve"> (1957)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Kyalangalilwa et al. (2013: 517)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tortilis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raddiana</w:t>
      </w:r>
      <w:proofErr w:type="spellEnd"/>
      <w:r>
        <w:t xml:space="preserve"> (Savi) Kyal. &amp; Boatwr.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This subspecies comprises two varieties, var. raddiana and var. pubescens Chev.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raddiana</w:t>
      </w:r>
      <w:r>
        <w:t xml:space="preserve"> Savi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fasciculata</w:t>
      </w:r>
      <w:r>
        <w:t xml:space="preserve"> Guill. &amp; Perr.</w:t>
      </w:r>
      <w:r w:rsidR="00780DEE" w:rsidRPr="00780DEE">
        <w:rPr>
          <w:i/>
        </w:rPr>
        <w:t xml:space="preserve"> Fl. Seneg. Tent.</w:t>
      </w:r>
      <w:proofErr w:type="spellStart"/>
      <w:r w:rsidR="00780DEE">
        <w:t xml:space="preserve"> 1:252</w:t>
      </w:r>
      <w:proofErr w:type="spellEnd"/>
      <w:r w:rsidR="00780DEE">
        <w:t xml:space="preserve"> (1832)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illeg. (homonym)   Source. Ross (1979: 112)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tortilis</w:t>
      </w:r>
      <w:proofErr w:type="spellEnd"/>
      <w:r>
        <w:t xml:space="preserve"> (Savi) Kyal. &amp; Boatwr.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Syntypes: Senegal, Saint Louis and Gaudio!, Perrottet (P)</w:t>
      </w:r>
      <w:proofErr w:type="spellEnd"/>
      <w:r w:rsidRPr="009A6983">
        <w:rPr>
          <w:b/>
        </w:rPr>
        <w:t xml:space="preserve"> Source:</w:t>
      </w:r>
      <w:r>
        <w:t xml:space="preserve"> Ross (1979: 112)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illeg., non Poir. (1810).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perrottetii</w:t>
      </w:r>
      <w:r>
        <w:t xml:space="preserve"> Steud.</w:t>
      </w:r>
      <w:r w:rsidR="00780DEE" w:rsidRPr="00780DEE">
        <w:rPr>
          <w:i/>
        </w:rPr>
        <w:t xml:space="preserve"> Nomencl. Bot., ed. 2</w:t>
      </w:r>
      <w:proofErr w:type="spellStart"/>
      <w:r w:rsidR="00780DEE">
        <w:t xml:space="preserve"> 1:7</w:t>
      </w:r>
      <w:proofErr w:type="spellEnd"/>
      <w:r w:rsidR="00780DEE">
        <w:t xml:space="preserve"> (1840)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Replacement name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tortilis</w:t>
      </w:r>
      <w:proofErr w:type="spellEnd"/>
      <w:r>
        <w:t xml:space="preserve"> (Savi) Kyal. &amp; Boatwr.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 replacement name for Acacia fasciculata Guill. et Perr. nom. illeg. non Poir. 1810. Plants of the World Online gives this as a synonym of V. tortilis subsp. tortilis.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fasciculata</w:t>
      </w:r>
      <w:r>
        <w:t xml:space="preserve"> Guill. &amp; Perr.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tortilis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lenticellosa</w:t>
      </w:r>
      <w:proofErr w:type="spellEnd"/>
      <w:r>
        <w:t xml:space="preserve"> Chiov.</w:t>
      </w:r>
      <w:r w:rsidR="00780DEE" w:rsidRPr="00780DEE">
        <w:rPr>
          <w:i/>
        </w:rPr>
        <w:t xml:space="preserve"> Fl. Somala</w:t>
      </w:r>
      <w:proofErr w:type="spellStart"/>
      <w:r w:rsidR="00780DEE">
        <w:t xml:space="preserve"> 2:197</w:t>
      </w:r>
      <w:proofErr w:type="spellEnd"/>
      <w:r w:rsidR="00780DEE">
        <w:t xml:space="preserve"> (1932)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invalid.   Source. Ross (1979: 112)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tortilis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raddiana</w:t>
      </w:r>
      <w:proofErr w:type="spellEnd"/>
      <w:r>
        <w:t xml:space="preserve"> (Savi) Kyal. &amp; Boatwr.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Inval. (figure without description).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tortilis</w:t>
      </w:r>
      <w:r>
        <w:t xml:space="preserve"> sens. T.Nees</w:t>
      </w:r>
      <w:r w:rsidR="00780DEE" w:rsidRPr="00780DEE">
        <w:rPr>
          <w:i/>
        </w:rPr>
        <w:t xml:space="preserve"> in M.F.Weyhe et al., PI. Medicin.</w:t>
      </w:r>
      <w:proofErr w:type="spellStart"/>
      <w:r w:rsidR="00780DEE">
        <w:t xml:space="preserve"> :</w:t>
      </w:r>
      <w:proofErr w:type="spellEnd"/>
      <w:r w:rsidR="00780DEE">
        <w:t xml:space="preserve"> (1828)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Ross (1979: 112)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tortilis</w:t>
      </w:r>
      <w:proofErr w:type="spellEnd"/>
      <w:r>
        <w:t xml:space="preserve"> (Savi) Kyal. &amp; Boatwr.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Excluding the synonym Mimosa eburnea.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tortilis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flava</w:t>
      </w:r>
      <w:proofErr w:type="spellEnd"/>
      <w:r>
        <w:t xml:space="preserve"> Nongon.</w:t>
      </w:r>
      <w:r w:rsidR="00780DEE" w:rsidRPr="00780DEE">
        <w:rPr>
          <w:i/>
        </w:rPr>
        <w:t xml:space="preserve"> Bull. Inst. Fondam. Afrique Noire, Sér. A, Sci. Nat.</w:t>
      </w:r>
      <w:proofErr w:type="spellStart"/>
      <w:r w:rsidR="00780DEE">
        <w:t xml:space="preserve"> 38(3):598, [642]</w:t>
      </w:r>
      <w:proofErr w:type="spellEnd"/>
      <w:r w:rsidR="00780DEE">
        <w:t xml:space="preserve"> (1977)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Plants of the World Online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tortilis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raddiana</w:t>
      </w:r>
      <w:proofErr w:type="spellEnd"/>
      <w:r>
        <w:t xml:space="preserve"> (Savi) Kyal. &amp; Boatwr.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