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3650" w:rsidRDefault="007C1DDC">
      <w:r w:rsidRPr="007C1DDC">
        <w:rPr>
          <w:b/>
          <w:i/>
        </w:rPr>
        <w:t xml:space="preserve">Senegalia caesia</w:t>
      </w:r>
      <w:r>
        <w:t xml:space="preserve"> (L.) Maslin, Seigler &amp; Ebinger</w:t>
      </w:r>
      <w:r w:rsidR="00780DEE" w:rsidRPr="00780DEE">
        <w:rPr>
          <w:i/>
        </w:rPr>
        <w:t xml:space="preserve"> Blumea</w:t>
      </w:r>
      <w:proofErr w:type="spellStart"/>
      <w:r w:rsidR="00780DEE">
        <w:t xml:space="preserve"> 58:40</w:t>
      </w:r>
      <w:proofErr w:type="spellEnd"/>
      <w:r w:rsidR="00780DEE">
        <w:t xml:space="preserve"> (2013)</w:t>
      </w:r>
    </w:p>
    <w:p w:rsidR="009A6983" w:rsidRPr="009A6983" w:rsidRDefault="009A6983">
      <w:r>
        <w:rPr>
          <w:b/>
        </w:rPr>
        <w:t>Name Status:</w:t>
      </w:r>
      <w:r>
        <w:t xml:space="preserve"> Accepted Name</w:t>
      </w:r>
    </w:p>
    <w:p w:rsidR="003A515D" w:rsidRPr="009A6983" w:rsidRDefault="003A515D" w:rsidP="009A6983">
      <w:r w:rsidRPr="003A515D">
        <w:rPr>
          <w:b/>
        </w:rPr>
        <w:t>Notes:</w:t>
      </w:r>
      <w:r>
        <w:t xml:space="preserve"> As noted by Deshpande et al. (2019: 3-4): Chakrabarty &amp; Gandopadhyay (1996: 604) adopted a very broad concept of Acacia (Senegalia) caesia, including within its synonymy a number of names that are now referable to other, currently accepted, species of Senegalia, namely, Mimosa torta, Acacia torta &amp; Albizia sikharamensis (=S. torta), A, gageana (=S. gageana) and A. diadenia (=S. diadenia); Acacia intsia (=Senegalia intsia) was also included but this name is now regarded as a nomen confusum. Although Acacia caesia var. subnuda was recognized in ILDIS (The International Legume Database &amp; Information Service, Roskov et al. 2005), based on the works of Nielsen (1981: 53) and Sanjappa (1992: 37), it was regarded as conspecific with A. caesia by Chakrabarty &amp; Gangopadhyay (1996: 604), Maslin et al. (2003), Wu &amp; Nielsen (2010: 57) and Maslin et al. (2019: 375). A detailed treatment of Senegalia caesia in China is presented in Maslin et al. (2019: 375-379).</w:t>
      </w:r>
    </w:p>
    <w:p w:rsidR="009A6983" w:rsidRPr="009A6983" w:rsidRDefault="009A6983">
      <w:r>
        <w:rPr>
          <w:b/>
        </w:rPr>
        <w:t>Distribution:</w:t>
      </w:r>
      <w:r>
        <w:t xml:space="preserve"> EAST ASIA [N]: China (Yunnan, Sichuan, Hainan, Guangdong), Taiwan. INDIAN SUBCONTINENT [N]: Bangladesh, Bhutan, India (Sikkim, Karnataka, Himachal Pradesh, Goa, Assam, Andhra Pradesh, Arunachal Pradesh, Gujarat, Kerala, Bihar, Odisha, West Bengal, Uttar Pradesh, Tripura, Tamil Nadu, Punjab, Nagaland, Mizoram, Meghalaya, Manipur, Maharashtra, Madhya Pradesh), Sri Lanka. SOUTHEAST ASIA [N]: Cambodia, Laos, Myanmar, Thailand, Vietnam</w:t>
      </w:r>
    </w:p>
    <w:p w:rsidR="00F52DD3" w:rsidRDefault="00F52DD3">
      <w:r>
        <w:rPr>
          <w:b/>
        </w:rPr>
        <w:t>Based On:</w:t>
      </w:r>
      <w:r>
        <w:rPr>
          <w:i/>
        </w:rPr>
        <w:t xml:space="preserve"> Mimosa caesia</w:t>
      </w:r>
      <w:r>
        <w:t xml:space="preserve"> L.</w:t>
      </w:r>
    </w:p>
    <w:p w:rsidR="00681435" w:rsidRPr="00681435" w:rsidRDefault="00681435">
      <w:r w:rsidRPr="00681435">
        <w:rPr>
          <w:b/>
        </w:rPr>
        <w:t>Synonymy</w:t>
      </w:r>
    </w:p>
    <w:p w:rsidR="00681435" w:rsidRDefault="0020074F" w:rsidP="006657B0">
      <w:r>
        <w:t xml:space="preserve">- </w:t>
      </w:r>
      <w:r w:rsidR="00041308" w:rsidRPr="00815E7D">
        <w:rPr>
          <w:i/>
        </w:rPr>
        <w:t xml:space="preserve">Mimosa caesia</w:t>
      </w:r>
      <w:r>
        <w:t xml:space="preserve"> L.</w:t>
      </w:r>
      <w:r>
        <w:t xml:space="preserve"> (1753)</w:t>
      </w:r>
    </w:p>
    <w:p w:rsidR="00681435" w:rsidRDefault="0020074F" w:rsidP="006657B0">
      <w:r>
        <w:tab/>
      </w:r>
      <w:r>
        <w:t xml:space="preserve">- </w:t>
      </w:r>
      <w:r w:rsidR="00041308" w:rsidRPr="00815E7D">
        <w:rPr>
          <w:i/>
        </w:rPr>
        <w:t xml:space="preserve">Acacia caesia</w:t>
      </w:r>
      <w:r>
        <w:t xml:space="preserve"> (L.) Willd.</w:t>
      </w:r>
      <w:r>
        <w:t xml:space="preserve"> (1806)</w:t>
      </w:r>
    </w:p>
    <w:p w:rsidR="00681435" w:rsidRDefault="0020074F" w:rsidP="006657B0">
      <w:r>
        <w:tab/>
      </w:r>
      <w:r>
        <w:t xml:space="preserve">- </w:t>
      </w:r>
      <w:r w:rsidR="00041308" w:rsidRPr="00815E7D">
        <w:rPr>
          <w:i/>
        </w:rPr>
        <w:t xml:space="preserve">Acacia intsia</w:t>
      </w:r>
      <w:r w:rsidR="00041308">
        <w:t xml:space="preserve"> var.</w:t>
      </w:r>
      <w:r w:rsidR="00041308" w:rsidRPr="00815E7D">
        <w:rPr>
          <w:i/>
        </w:rPr>
        <w:t xml:space="preserve"> caesia</w:t>
      </w:r>
      <w:r>
        <w:t xml:space="preserve"> (L.) Wight &amp; Arn. ex Baker</w:t>
      </w:r>
      <w:r>
        <w:t xml:space="preserve"> (1878)</w:t>
      </w:r>
    </w:p>
    <w:p w:rsidR="00681435" w:rsidRDefault="0020074F" w:rsidP="006657B0">
      <w:r>
        <w:tab/>
      </w:r>
      <w:r>
        <w:t xml:space="preserve">- </w:t>
      </w:r>
      <w:r w:rsidR="00041308" w:rsidRPr="00815E7D">
        <w:rPr>
          <w:i/>
        </w:rPr>
        <w:t xml:space="preserve">Acacia caesia</w:t>
      </w:r>
      <w:r w:rsidR="00041308">
        <w:t xml:space="preserve"> var.</w:t>
      </w:r>
      <w:r w:rsidR="00041308" w:rsidRPr="00815E7D">
        <w:rPr>
          <w:i/>
        </w:rPr>
        <w:t xml:space="preserve"> caesia</w:t>
      </w:r>
      <w:r>
        <w:t xml:space="preserve"> (L.) Willd.</w:t>
      </w:r>
      <w:r>
        <w:t xml:space="preserve"> (1877 dated '1876')</w:t>
      </w:r>
    </w:p>
    <w:p w:rsidR="00681435" w:rsidRDefault="0020074F" w:rsidP="006657B0">
      <w:r>
        <w:t xml:space="preserve">- </w:t>
      </w:r>
      <w:r w:rsidR="00041308" w:rsidRPr="00815E7D">
        <w:rPr>
          <w:i/>
        </w:rPr>
        <w:t xml:space="preserve">Mimosa sarmentosa</w:t>
      </w:r>
      <w:r>
        <w:t xml:space="preserve"> Desf.</w:t>
      </w:r>
      <w:r>
        <w:t xml:space="preserve"> (1804)</w:t>
      </w:r>
    </w:p>
    <w:p w:rsidR="00681435" w:rsidRDefault="0020074F" w:rsidP="006657B0">
      <w:r>
        <w:t xml:space="preserve">- </w:t>
      </w:r>
      <w:r w:rsidR="00041308" w:rsidRPr="00815E7D">
        <w:rPr>
          <w:i/>
        </w:rPr>
        <w:t xml:space="preserve">Mimosa sarmentosa</w:t>
      </w:r>
      <w:r>
        <w:t xml:space="preserve"> Pers.</w:t>
      </w:r>
      <w:r>
        <w:t xml:space="preserve"> (1806)</w:t>
      </w:r>
    </w:p>
    <w:p w:rsidR="00681435" w:rsidRDefault="0020074F" w:rsidP="006657B0">
      <w:r>
        <w:tab/>
      </w:r>
      <w:r>
        <w:t xml:space="preserve">- </w:t>
      </w:r>
      <w:r w:rsidR="00041308" w:rsidRPr="00815E7D">
        <w:rPr>
          <w:i/>
        </w:rPr>
        <w:t xml:space="preserve">Acacia sarmentosa</w:t>
      </w:r>
      <w:r>
        <w:t xml:space="preserve"> (Pers.) Desv.</w:t>
      </w:r>
      <w:r>
        <w:t xml:space="preserve"> (1814)</w:t>
      </w:r>
    </w:p>
    <w:p w:rsidR="00681435" w:rsidRDefault="0020074F" w:rsidP="006657B0">
      <w:r>
        <w:t xml:space="preserve">- </w:t>
      </w:r>
      <w:r w:rsidR="00041308" w:rsidRPr="00815E7D">
        <w:rPr>
          <w:i/>
        </w:rPr>
        <w:t xml:space="preserve">Acacia caesia</w:t>
      </w:r>
      <w:r>
        <w:t xml:space="preserve"> Wall.</w:t>
      </w:r>
      <w:r>
        <w:t xml:space="preserve"> (1831-32)</w:t>
      </w:r>
    </w:p>
    <w:p w:rsidR="00681435" w:rsidRDefault="0020074F" w:rsidP="006657B0">
      <w:r>
        <w:t xml:space="preserve">- </w:t>
      </w:r>
      <w:r w:rsidR="00041308" w:rsidRPr="00815E7D">
        <w:rPr>
          <w:i/>
        </w:rPr>
        <w:t xml:space="preserve">Acacia oxyphylla</w:t>
      </w:r>
      <w:r>
        <w:t xml:space="preserve"> Graham</w:t>
      </w:r>
      <w:r>
        <w:t xml:space="preserve"> (1831-32)</w:t>
      </w:r>
    </w:p>
    <w:p w:rsidR="00681435" w:rsidRDefault="0020074F" w:rsidP="006657B0">
      <w:r>
        <w:t xml:space="preserve">- </w:t>
      </w:r>
      <w:r w:rsidR="00041308" w:rsidRPr="00815E7D">
        <w:rPr>
          <w:i/>
        </w:rPr>
        <w:t xml:space="preserve">Acacia oxyphylla</w:t>
      </w:r>
      <w:r>
        <w:t xml:space="preserve"> Graham ex Benth.</w:t>
      </w:r>
      <w:r>
        <w:t xml:space="preserve"> (1842)</w:t>
      </w:r>
    </w:p>
    <w:p w:rsidR="00681435" w:rsidRDefault="0020074F" w:rsidP="006657B0">
      <w:r>
        <w:tab/>
      </w:r>
      <w:r>
        <w:t xml:space="preserve">- </w:t>
      </w:r>
      <w:r w:rsidR="00041308" w:rsidRPr="00815E7D">
        <w:rPr>
          <w:i/>
        </w:rPr>
        <w:t xml:space="preserve">Acacia oxyphylla</w:t>
      </w:r>
      <w:r w:rsidR="00041308">
        <w:t xml:space="preserve"> var.</w:t>
      </w:r>
      <w:r w:rsidR="00041308" w:rsidRPr="00815E7D">
        <w:rPr>
          <w:i/>
        </w:rPr>
        <w:t xml:space="preserve"> oxyphylla</w:t>
      </w:r>
      <w:r>
        <w:t xml:space="preserve"> (1928)</w:t>
      </w:r>
    </w:p>
    <w:p w:rsidR="00681435" w:rsidRDefault="0020074F" w:rsidP="006657B0">
      <w:r>
        <w:tab/>
      </w:r>
      <w:r>
        <w:t xml:space="preserve">- </w:t>
      </w:r>
      <w:r w:rsidR="00041308" w:rsidRPr="00815E7D">
        <w:rPr>
          <w:i/>
        </w:rPr>
        <w:t xml:space="preserve">Acacia intsia</w:t>
      </w:r>
      <w:r w:rsidR="00041308">
        <w:t xml:space="preserve"> var.</w:t>
      </w:r>
      <w:r w:rsidR="00041308" w:rsidRPr="00815E7D">
        <w:rPr>
          <w:i/>
        </w:rPr>
        <w:t xml:space="preserve"> oxyphylla</w:t>
      </w:r>
      <w:r>
        <w:t xml:space="preserve"> (Graham ex Benth.) Baker</w:t>
      </w:r>
      <w:r>
        <w:t xml:space="preserve"> (1878)</w:t>
      </w:r>
    </w:p>
    <w:p w:rsidR="00681435" w:rsidRDefault="0020074F" w:rsidP="006657B0">
      <w:r>
        <w:tab/>
      </w:r>
      <w:r>
        <w:t xml:space="preserve">- </w:t>
      </w:r>
      <w:r w:rsidR="00041308" w:rsidRPr="00815E7D">
        <w:rPr>
          <w:i/>
        </w:rPr>
        <w:t xml:space="preserve">Acacia caesia</w:t>
      </w:r>
      <w:r w:rsidR="00041308">
        <w:t xml:space="preserve"> var.</w:t>
      </w:r>
      <w:r w:rsidR="00041308" w:rsidRPr="00815E7D">
        <w:rPr>
          <w:i/>
        </w:rPr>
        <w:t xml:space="preserve"> oxyphylla</w:t>
      </w:r>
      <w:r>
        <w:t xml:space="preserve"> (Graham ex Benth.) J.F.Macbr.</w:t>
      </w:r>
      <w:r>
        <w:t xml:space="preserve"> (1919)</w:t>
      </w:r>
    </w:p>
    <w:p w:rsidR="00681435" w:rsidRDefault="0020074F" w:rsidP="006657B0">
      <w:r>
        <w:t xml:space="preserve">- </w:t>
      </w:r>
      <w:r w:rsidR="00041308" w:rsidRPr="00815E7D">
        <w:rPr>
          <w:i/>
        </w:rPr>
        <w:t xml:space="preserve">Acacia columnaris</w:t>
      </w:r>
      <w:r>
        <w:t xml:space="preserve"> Craib</w:t>
      </w:r>
      <w:r>
        <w:t xml:space="preserve"> (1915)</w:t>
      </w:r>
    </w:p>
    <w:p w:rsidR="00681435" w:rsidRDefault="0020074F" w:rsidP="006657B0">
      <w:r>
        <w:t xml:space="preserve">- </w:t>
      </w:r>
      <w:r w:rsidR="00041308" w:rsidRPr="00815E7D">
        <w:rPr>
          <w:i/>
        </w:rPr>
        <w:t xml:space="preserve">Acacia oxyphylla</w:t>
      </w:r>
      <w:r w:rsidR="00041308">
        <w:t xml:space="preserve"> var.</w:t>
      </w:r>
      <w:r w:rsidR="00041308" w:rsidRPr="00815E7D">
        <w:rPr>
          <w:i/>
        </w:rPr>
        <w:t xml:space="preserve"> subnuda</w:t>
      </w:r>
      <w:r>
        <w:t xml:space="preserve"> Craib</w:t>
      </w:r>
      <w:r>
        <w:t xml:space="preserve"> (1928)</w:t>
      </w:r>
    </w:p>
    <w:p w:rsidR="00681435" w:rsidRDefault="0020074F" w:rsidP="006657B0">
      <w:r>
        <w:tab/>
      </w:r>
      <w:r>
        <w:t xml:space="preserve">- </w:t>
      </w:r>
      <w:r w:rsidR="00041308" w:rsidRPr="00815E7D">
        <w:rPr>
          <w:i/>
        </w:rPr>
        <w:t xml:space="preserve">Acacia caesia</w:t>
      </w:r>
      <w:r w:rsidR="00041308">
        <w:t xml:space="preserve"> var.</w:t>
      </w:r>
      <w:r w:rsidR="00041308" w:rsidRPr="00815E7D">
        <w:rPr>
          <w:i/>
        </w:rPr>
        <w:t xml:space="preserve"> subnuda</w:t>
      </w:r>
      <w:r>
        <w:t xml:space="preserve"> (Craib) I.C.Nielsen</w:t>
      </w:r>
      <w:r>
        <w:t xml:space="preserve"> (1980)</w:t>
      </w:r>
    </w:p>
    <w:p w:rsidR="00681435" w:rsidRDefault="0020074F" w:rsidP="006657B0">
      <w:r>
        <w:t xml:space="preserve">- </w:t>
      </w:r>
      <w:r w:rsidR="00041308" w:rsidRPr="00815E7D">
        <w:rPr>
          <w:i/>
        </w:rPr>
        <w:t xml:space="preserve">Acacia caesia</w:t>
      </w:r>
      <w:r w:rsidR="00041308">
        <w:t xml:space="preserve"> var.</w:t>
      </w:r>
      <w:r w:rsidR="00041308" w:rsidRPr="00815E7D">
        <w:rPr>
          <w:i/>
        </w:rPr>
        <w:t xml:space="preserve"> genuina</w:t>
      </w:r>
      <w:r>
        <w:t xml:space="preserve"> Kurz</w:t>
      </w:r>
      <w:r>
        <w:t xml:space="preserve"> (1877 [dated 1876])</w:t>
      </w:r>
    </w:p>
    <w:p w:rsidR="00681435" w:rsidRDefault="0020074F" w:rsidP="006657B0">
      <w:r>
        <w:t xml:space="preserve">- </w:t>
      </w:r>
      <w:r w:rsidR="00041308" w:rsidRPr="00815E7D">
        <w:rPr>
          <w:i/>
        </w:rPr>
        <w:t xml:space="preserve">Mimosa intsia</w:t>
      </w:r>
      <w:r>
        <w:t xml:space="preserve"> sens. Roxb.</w:t>
      </w:r>
      <w:r>
        <w:t xml:space="preserve"> (1832)</w:t>
      </w:r>
    </w:p>
    <w:p w:rsidR="00681435" w:rsidRDefault="0020074F" w:rsidP="006657B0">
      <w:r>
        <w:t xml:space="preserve">- </w:t>
      </w:r>
      <w:r w:rsidR="00041308" w:rsidRPr="00815E7D">
        <w:rPr>
          <w:i/>
        </w:rPr>
        <w:t xml:space="preserve">Acacia intsia</w:t>
      </w:r>
      <w:r>
        <w:t xml:space="preserve"> sens. Wight &amp; Arn.</w:t>
      </w:r>
      <w:r>
        <w:t xml:space="preserve"> (1834)</w:t>
      </w:r>
    </w:p>
    <w:p w:rsidR="00681435" w:rsidRDefault="0020074F" w:rsidP="006657B0">
      <w:r>
        <w:t xml:space="preserve">- </w:t>
      </w:r>
      <w:r w:rsidR="00041308" w:rsidRPr="00815E7D">
        <w:rPr>
          <w:i/>
        </w:rPr>
        <w:t xml:space="preserve">Acacia concinna</w:t>
      </w:r>
      <w:r>
        <w:t xml:space="preserve"> sens. Alston</w:t>
      </w:r>
      <w:r>
        <w:t xml:space="preserve"> (1931)</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caesia</w:t>
      </w:r>
      <w:r>
        <w:t xml:space="preserve"> L.</w:t>
      </w:r>
      <w:r w:rsidR="00780DEE" w:rsidRPr="00780DEE">
        <w:rPr>
          <w:i/>
        </w:rPr>
        <w:t xml:space="preserve"> Sp. Pl.</w:t>
      </w:r>
      <w:proofErr w:type="spellStart"/>
      <w:r w:rsidR="00780DEE">
        <w:t xml:space="preserve"> 1:522</w:t>
      </w:r>
      <w:proofErr w:type="spellEnd"/>
      <w:r w:rsidR="00780DEE">
        <w:t xml:space="preserve"> (1753)</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Basionym   Source. Maslin et al. (2019: 375); Maslin et al. (2013: 40); Deshpande et al. (2019: 3)</w:t>
      </w:r>
    </w:p>
    <w:p w:rsidR="00815E7D" w:rsidRPr="009A6983" w:rsidRDefault="00815E7D" w:rsidP="00151EE2">
      <w:r w:rsidRPr="00815E7D">
        <w:rPr>
          <w:b/>
        </w:rPr>
        <w:t>Accepted Name:</w:t>
      </w:r>
      <w:proofErr w:type="spellStart"/>
      <w:r w:rsidRPr="00815E7D">
        <w:rPr>
          <w:i/>
        </w:rPr>
        <w:t xml:space="preserve"> Senegalia caesia</w:t>
      </w:r>
      <w:proofErr w:type="spellEnd"/>
      <w:r>
        <w:t xml:space="preserve"> (L.) Maslin, Seigler &amp; Ebinger</w:t>
      </w:r>
    </w:p>
    <w:p w:rsidR="009A3CAA" w:rsidRPr="009A6983" w:rsidRDefault="009A3CAA" w:rsidP="009A3CAA">
      <w:r>
        <w:rPr>
          <w:b/>
        </w:rPr>
        <w:t>Type Citation:</w:t>
      </w:r>
      <w:proofErr w:type="spellStart"/>
      <w:r>
        <w:t xml:space="preserve"> No type cited but provenance given as "Habitat in India"</w:t>
      </w:r>
      <w:proofErr w:type="spellEnd"/>
    </w:p>
    <w:p w:rsidR="009A6983" w:rsidRPr="009A6983" w:rsidRDefault="009A6983" w:rsidP="009A6983">
      <w:r>
        <w:rPr>
          <w:b/>
        </w:rPr>
        <w:t>Type Designation:</w:t>
      </w:r>
      <w:proofErr w:type="spellStart"/>
      <w:r>
        <w:t xml:space="preserve"> Lectotype (2nd step designated by Rico Arce in Turland &amp; Jarvis 1997: 475): [Sri Lanka, fide Nielsen 1980: 348, as Ceylon], Herb. Hermann 2: 50, No. 217 (BM [barcode BM000621675 and BM000621676]); isolectotype: L - cited by Kostermans (1980)</w:t>
      </w:r>
      <w:proofErr w:type="spellEnd"/>
      <w:r w:rsidRPr="009A6983">
        <w:rPr>
          <w:b/>
        </w:rPr>
        <w:t xml:space="preserve"> Source:</w:t>
      </w:r>
      <w:r>
        <w:t xml:space="preserve"> Jarvis (2007: 673), Deshpande et al. (2019: 3), Maslin et al. (2019: 375)</w:t>
      </w:r>
    </w:p>
    <w:p w:rsidR="003A515D" w:rsidRPr="009A6983" w:rsidRDefault="003A515D" w:rsidP="009A6983">
      <w:r w:rsidRPr="003A515D">
        <w:rPr>
          <w:b/>
        </w:rPr>
        <w:t>Notes:</w:t>
      </w:r>
      <w:r>
        <w:t xml:space="preserve"> " As noted by Jarvis (2007), both Kostermans (1980) and Nielsen (1980) indicated an element in Herb. Hermann (BM) as the lectotype of Mimosa caesia, but it was unclear as to which of the relevant specimens was meant. The lectotypification of this name by Rico Arce in Turland and Jarvis (1997) followed Kostermans (1980) and Nielsen (1980) but restricted their choice to the most suitable specimens. Rico Arce nominated a sheet of Herb. Hermann 217 as the lectotype; this sheet supports two specimens, the left-hand one being a branchlet with leaves and a terminal panicle, the right-hand one being a panicle only; no sheet number was provided by Rico Arce, but by Jarvis (2007) subsequently cited it as BM [barcode BM000594612]. However, that number no longer exists on the sheet and has been replaced by the following two barcode numbers: BM000621675 (referring to the upper left-hand branchlet with leaves and inflorescence) and BM000621676 (referring to the right-hand inflorescence). This material represents the same taxon and both the left-hand and right-hand pieces are labelled ‘217’ by Linnaeus. Therefore, this material is here considered as constituting a single specimen (the lectotype), notwithstanding there being two barcodes on the sheet." (Maslin et al. (2019: 376).</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caesia</w:t>
      </w:r>
      <w:r>
        <w:t xml:space="preserve"> (L.) Willd.</w:t>
      </w:r>
      <w:r w:rsidR="00780DEE" w:rsidRPr="00780DEE">
        <w:rPr>
          <w:i/>
        </w:rPr>
        <w:t xml:space="preserve"> Sp. Pl., ed. 4 [Willdenow]</w:t>
      </w:r>
      <w:proofErr w:type="spellStart"/>
      <w:r w:rsidR="00780DEE">
        <w:t xml:space="preserve"> 4(2):1090</w:t>
      </w:r>
      <w:proofErr w:type="spellEnd"/>
      <w:r w:rsidR="00780DEE">
        <w:t xml:space="preserve"> (1806)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Maslin et al. (2019: 375); Maslin et al. (2013: 40); Deshpande (2019: 3)</w:t>
      </w:r>
    </w:p>
    <w:p w:rsidR="00815E7D" w:rsidRPr="009A6983" w:rsidRDefault="00815E7D" w:rsidP="00151EE2">
      <w:r w:rsidRPr="00815E7D">
        <w:rPr>
          <w:b/>
        </w:rPr>
        <w:t>Accepted Name:</w:t>
      </w:r>
      <w:proofErr w:type="spellStart"/>
      <w:r w:rsidRPr="00815E7D">
        <w:rPr>
          <w:i/>
        </w:rPr>
        <w:t xml:space="preserve"> Senegalia caesia</w:t>
      </w:r>
      <w:proofErr w:type="spellEnd"/>
      <w:r>
        <w:t xml:space="preserve"> (L.) Maslin, Seigler &amp; Ebinger</w:t>
      </w:r>
    </w:p>
    <w:p w:rsidR="00F52DD3" w:rsidRDefault="00F52DD3">
      <w:r>
        <w:rPr>
          <w:b/>
        </w:rPr>
        <w:t>Based On:</w:t>
      </w:r>
      <w:r>
        <w:rPr>
          <w:i/>
        </w:rPr>
        <w:t xml:space="preserve"> Mimosa caesia</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intsia</w:t>
      </w:r>
      <w:proofErr w:type="spellStart"/>
      <w:r w:rsidRPr="007C1DDC">
        <w:rPr>
          <w:b/>
        </w:rPr>
        <w:t xml:space="preserve"> var.</w:t>
      </w:r>
      <w:proofErr w:type="spellEnd"/>
      <w:proofErr w:type="spellStart"/>
      <w:r w:rsidRPr="007C1DDC">
        <w:rPr>
          <w:b/>
          <w:i/>
        </w:rPr>
        <w:t xml:space="preserve"> caesia</w:t>
      </w:r>
      <w:proofErr w:type="spellEnd"/>
      <w:r>
        <w:t xml:space="preserve"> (L.) Wight &amp; Arn. ex Baker</w:t>
      </w:r>
      <w:r w:rsidR="00780DEE" w:rsidRPr="00780DEE">
        <w:rPr>
          <w:i/>
        </w:rPr>
        <w:t xml:space="preserve"> in J.D.Hooker, Fl. Brit. India</w:t>
      </w:r>
      <w:proofErr w:type="spellStart"/>
      <w:r w:rsidR="00780DEE">
        <w:t xml:space="preserve"> 2:297</w:t>
      </w:r>
      <w:proofErr w:type="spellEnd"/>
      <w:r w:rsidR="00780DEE">
        <w:t xml:space="preserve"> (1878)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Maslin et al. (2019: 375); Nielsen (1981: 52); Deshpande (2019: 3)</w:t>
      </w:r>
    </w:p>
    <w:p w:rsidR="00815E7D" w:rsidRPr="009A6983" w:rsidRDefault="00815E7D" w:rsidP="00151EE2">
      <w:r w:rsidRPr="00815E7D">
        <w:rPr>
          <w:b/>
        </w:rPr>
        <w:t>Accepted Name:</w:t>
      </w:r>
      <w:proofErr w:type="spellStart"/>
      <w:r w:rsidRPr="00815E7D">
        <w:rPr>
          <w:i/>
        </w:rPr>
        <w:t xml:space="preserve"> Senegalia caesia</w:t>
      </w:r>
      <w:proofErr w:type="spellEnd"/>
      <w:proofErr w:type="spellStart"/>
      <w:r>
        <w:t xml:space="preserve"> </w:t>
      </w:r>
      <w:proofErr w:type="spellEnd"/>
      <w:proofErr w:type="spellStart"/>
      <w:r w:rsidRPr="00815E7D">
        <w:rPr>
          <w:i/>
        </w:rPr>
        <w:t xml:space="preserve"> </w:t>
      </w:r>
      <w:proofErr w:type="spellEnd"/>
      <w:r>
        <w:t xml:space="preserve"> (L.) Maslin, Seigler &amp; Ebinger</w:t>
      </w:r>
    </w:p>
    <w:p w:rsidR="00F52DD3" w:rsidRDefault="00F52DD3">
      <w:r>
        <w:rPr>
          <w:b/>
        </w:rPr>
        <w:t>Based On:</w:t>
      </w:r>
      <w:r>
        <w:rPr>
          <w:i/>
        </w:rPr>
        <w:t xml:space="preserve"> Mimosa caesia</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caesia</w:t>
      </w:r>
      <w:proofErr w:type="spellStart"/>
      <w:r w:rsidRPr="007C1DDC">
        <w:rPr>
          <w:b/>
        </w:rPr>
        <w:t xml:space="preserve"> var.</w:t>
      </w:r>
      <w:proofErr w:type="spellEnd"/>
      <w:proofErr w:type="spellStart"/>
      <w:r w:rsidRPr="007C1DDC">
        <w:rPr>
          <w:b/>
          <w:i/>
        </w:rPr>
        <w:t xml:space="preserve"> caesia</w:t>
      </w:r>
      <w:proofErr w:type="spellEnd"/>
      <w:r>
        <w:t xml:space="preserve"> (L.) Willd.</w:t>
      </w:r>
      <w:r w:rsidR="00780DEE" w:rsidRPr="00780DEE">
        <w:rPr>
          <w:i/>
        </w:rPr>
        <w:t xml:space="preserve"> J. Asiat. Soc. Bengal, Pt. 2, Nat. Hist. </w:t>
      </w:r>
      <w:proofErr w:type="spellStart"/>
      <w:r w:rsidR="00780DEE">
        <w:t xml:space="preserve"> 45(4):297</w:t>
      </w:r>
      <w:proofErr w:type="spellEnd"/>
      <w:r w:rsidR="00780DEE">
        <w:t xml:space="preserve"> (1877 dated '1876')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Maslin et al. (2019: 375); Deshpande (2019: 3)</w:t>
      </w:r>
    </w:p>
    <w:p w:rsidR="00815E7D" w:rsidRPr="009A6983" w:rsidRDefault="00815E7D" w:rsidP="00151EE2">
      <w:r w:rsidRPr="00815E7D">
        <w:rPr>
          <w:b/>
        </w:rPr>
        <w:t>Accepted Name:</w:t>
      </w:r>
      <w:proofErr w:type="spellStart"/>
      <w:r w:rsidRPr="00815E7D">
        <w:rPr>
          <w:i/>
        </w:rPr>
        <w:t xml:space="preserve"> Senegalia caesia</w:t>
      </w:r>
      <w:proofErr w:type="spellEnd"/>
      <w:proofErr w:type="spellStart"/>
      <w:r>
        <w:t xml:space="preserve"> </w:t>
      </w:r>
      <w:proofErr w:type="spellEnd"/>
      <w:proofErr w:type="spellStart"/>
      <w:r w:rsidRPr="00815E7D">
        <w:rPr>
          <w:i/>
        </w:rPr>
        <w:t xml:space="preserve"> </w:t>
      </w:r>
      <w:proofErr w:type="spellEnd"/>
      <w:r>
        <w:t xml:space="preserve"> (L.) Maslin, Seigler &amp; Ebinger</w:t>
      </w:r>
    </w:p>
    <w:p w:rsidR="003A515D" w:rsidRPr="009A6983" w:rsidRDefault="003A515D" w:rsidP="009A6983">
      <w:r w:rsidRPr="003A515D">
        <w:rPr>
          <w:b/>
        </w:rPr>
        <w:t>Notes:</w:t>
      </w:r>
      <w:r>
        <w:t xml:space="preserve"> Autonym established by publication of Acacia caesia var. elegans Kurz.</w:t>
      </w:r>
    </w:p>
    <w:p w:rsidR="00F52DD3" w:rsidRDefault="00F52DD3">
      <w:r>
        <w:rPr>
          <w:b/>
        </w:rPr>
        <w:t>Based On:</w:t>
      </w:r>
      <w:r>
        <w:rPr>
          <w:i/>
        </w:rPr>
        <w:t xml:space="preserve"> Mimosa caesia</w:t>
      </w:r>
      <w:r>
        <w:t xml:space="preserve"> L.</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sarmentosa</w:t>
      </w:r>
      <w:r>
        <w:t xml:space="preserve"> Desf.</w:t>
      </w:r>
      <w:r w:rsidR="00780DEE" w:rsidRPr="00780DEE">
        <w:rPr>
          <w:i/>
        </w:rPr>
        <w:t xml:space="preserve"> Tabl. École Bot.</w:t>
      </w:r>
      <w:proofErr w:type="spellStart"/>
      <w:r w:rsidR="00780DEE">
        <w:t xml:space="preserve"> :181</w:t>
      </w:r>
      <w:proofErr w:type="spellEnd"/>
      <w:r w:rsidR="00780DEE">
        <w:t xml:space="preserve"> (1804)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WorldWideWattle</w:t>
      </w:r>
    </w:p>
    <w:p w:rsidR="00815E7D" w:rsidRPr="009A6983" w:rsidRDefault="00815E7D" w:rsidP="00151EE2">
      <w:r w:rsidRPr="00815E7D">
        <w:rPr>
          <w:b/>
        </w:rPr>
        <w:t>Accepted Name:</w:t>
      </w:r>
      <w:proofErr w:type="spellStart"/>
      <w:r w:rsidRPr="00815E7D">
        <w:rPr>
          <w:i/>
        </w:rPr>
        <w:t xml:space="preserve"> Senegalia caesia</w:t>
      </w:r>
      <w:proofErr w:type="spellEnd"/>
      <w:r>
        <w:t xml:space="preserve"> (L.) Maslin, Seigler &amp; Ebinger</w:t>
      </w:r>
    </w:p>
    <w:p w:rsidR="003A515D" w:rsidRPr="009A6983" w:rsidRDefault="003A515D" w:rsidP="009A6983">
      <w:r w:rsidRPr="003A515D">
        <w:rPr>
          <w:b/>
        </w:rPr>
        <w:t>Notes:</w:t>
      </w:r>
      <w:r>
        <w:t xml:space="preserve"> The application of this name is uncertain (fide The Plant List).</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sarmentosa</w:t>
      </w:r>
      <w:r>
        <w:t xml:space="preserve"> Pers.</w:t>
      </w:r>
      <w:r w:rsidR="00780DEE" w:rsidRPr="00780DEE">
        <w:rPr>
          <w:i/>
        </w:rPr>
        <w:t xml:space="preserve"> Syn. Pl.</w:t>
      </w:r>
      <w:proofErr w:type="spellStart"/>
      <w:r w:rsidR="00780DEE">
        <w:t xml:space="preserve"> 2:266</w:t>
      </w:r>
      <w:proofErr w:type="spellEnd"/>
      <w:r w:rsidR="00780DEE">
        <w:t xml:space="preserve"> (1806)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D. Seigler (pers. comm., 2015); Deshpande (2019: 3)</w:t>
      </w:r>
    </w:p>
    <w:p w:rsidR="00815E7D" w:rsidRPr="009A6983" w:rsidRDefault="00815E7D" w:rsidP="00151EE2">
      <w:r w:rsidRPr="00815E7D">
        <w:rPr>
          <w:b/>
        </w:rPr>
        <w:t>Accepted Name:</w:t>
      </w:r>
      <w:proofErr w:type="spellStart"/>
      <w:r w:rsidRPr="00815E7D">
        <w:rPr>
          <w:i/>
        </w:rPr>
        <w:t xml:space="preserve"> Senegalia caesia</w:t>
      </w:r>
      <w:proofErr w:type="spellEnd"/>
      <w:r>
        <w:t xml:space="preserve"> (L.) Maslin, Seigler &amp; Ebinger</w:t>
      </w:r>
    </w:p>
    <w:p w:rsidR="009A3CAA" w:rsidRPr="009A6983" w:rsidRDefault="009A3CAA" w:rsidP="009A3CAA">
      <w:r>
        <w:rPr>
          <w:b/>
        </w:rPr>
        <w:t>Type Citation:</w:t>
      </w:r>
      <w:proofErr w:type="spellStart"/>
      <w:r>
        <w:t xml:space="preserve"> No type cited; based on a cultivated plant [in Jardin des Plantes, Paris]</w:t>
      </w:r>
      <w:proofErr w:type="spellEnd"/>
    </w:p>
    <w:p w:rsidR="003A515D" w:rsidRPr="009A6983" w:rsidRDefault="003A515D" w:rsidP="009A6983">
      <w:r w:rsidRPr="003A515D">
        <w:rPr>
          <w:b/>
        </w:rPr>
        <w:t>Notes:</w:t>
      </w:r>
      <w:r>
        <w:t xml:space="preserve"> Although often confounded with Acacia riparia (e.g. Seigler et al. 2006: 67-68), this taxon is conspecific with Senegalia caesia (D. Seigler, pers. comm. 2015).</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sarmentosa</w:t>
      </w:r>
      <w:r>
        <w:t xml:space="preserve"> (Pers.) Desv.</w:t>
      </w:r>
      <w:r w:rsidR="00780DEE" w:rsidRPr="00780DEE">
        <w:rPr>
          <w:i/>
        </w:rPr>
        <w:t xml:space="preserve"> J. Bot.</w:t>
      </w:r>
      <w:proofErr w:type="spellStart"/>
      <w:r w:rsidR="00780DEE">
        <w:t xml:space="preserve"> 3:70</w:t>
      </w:r>
      <w:proofErr w:type="spellEnd"/>
      <w:r w:rsidR="00780DEE">
        <w:t xml:space="preserve"> (1814)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Deshpande et al. (2019: 3)</w:t>
      </w:r>
    </w:p>
    <w:p w:rsidR="00815E7D" w:rsidRPr="009A6983" w:rsidRDefault="00815E7D" w:rsidP="00151EE2">
      <w:r w:rsidRPr="00815E7D">
        <w:rPr>
          <w:b/>
        </w:rPr>
        <w:t>Accepted Name:</w:t>
      </w:r>
      <w:proofErr w:type="spellStart"/>
      <w:r w:rsidRPr="00815E7D">
        <w:rPr>
          <w:i/>
        </w:rPr>
        <w:t xml:space="preserve"> Senegalia caesia</w:t>
      </w:r>
      <w:proofErr w:type="spellEnd"/>
      <w:r>
        <w:t xml:space="preserve"> (L.) Maslin, Seigler &amp; Ebinger</w:t>
      </w:r>
    </w:p>
    <w:p w:rsidR="003A515D" w:rsidRPr="009A6983" w:rsidRDefault="003A515D" w:rsidP="009A6983">
      <w:r w:rsidRPr="003A515D">
        <w:rPr>
          <w:b/>
        </w:rPr>
        <w:t>Notes:</w:t>
      </w:r>
      <w:r>
        <w:t xml:space="preserve"> ILDIS (The International Legume Database &amp; Information Service, Roskov et al. 2005) erroneously gives Acacia sarmentosa Griseb. as a later homonym of A. sarmentosa (Pers.) Desv. however this is in error, since Grisebach clearly attributes the name to Desv. Although the name Acacia sarmentosa has often been confounded with the American species Acacia riparia Kunth (fide Seigler et al. 2006: 67-68), it is synonymous with Senegalia caesia (D. Seigler, pers. comm., fide Deshpande et al. 2019: 3).</w:t>
      </w:r>
    </w:p>
    <w:p w:rsidR="00F52DD3" w:rsidRDefault="00F52DD3">
      <w:r>
        <w:rPr>
          <w:b/>
        </w:rPr>
        <w:t>Based On:</w:t>
      </w:r>
      <w:r>
        <w:rPr>
          <w:i/>
        </w:rPr>
        <w:t xml:space="preserve"> Mimosa sarmentosa</w:t>
      </w:r>
      <w:r>
        <w:t xml:space="preserve"> Pers.</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caesia</w:t>
      </w:r>
      <w:r>
        <w:t xml:space="preserve"> Wall.</w:t>
      </w:r>
      <w:r w:rsidR="00780DEE" w:rsidRPr="00780DEE">
        <w:rPr>
          <w:i/>
        </w:rPr>
        <w:t xml:space="preserve"> Numer. List</w:t>
      </w:r>
      <w:proofErr w:type="spellStart"/>
      <w:r w:rsidR="00780DEE">
        <w:t xml:space="preserve"> :no. 5253</w:t>
      </w:r>
      <w:proofErr w:type="spellEnd"/>
      <w:r w:rsidR="00780DEE">
        <w:t xml:space="preserve"> (1831-32)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WorldWideWattle</w:t>
      </w:r>
    </w:p>
    <w:p w:rsidR="00815E7D" w:rsidRPr="009A6983" w:rsidRDefault="00815E7D" w:rsidP="00151EE2">
      <w:r w:rsidRPr="00815E7D">
        <w:rPr>
          <w:b/>
        </w:rPr>
        <w:t>Accepted Name:</w:t>
      </w:r>
      <w:proofErr w:type="spellStart"/>
      <w:r w:rsidRPr="00815E7D">
        <w:rPr>
          <w:i/>
        </w:rPr>
        <w:t xml:space="preserve"> Senegalia caesia</w:t>
      </w:r>
      <w:proofErr w:type="spellEnd"/>
      <w:r>
        <w:t xml:space="preserve"> (L.) Maslin, Seigler &amp; Ebinger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oxyphylla</w:t>
      </w:r>
      <w:r>
        <w:t xml:space="preserve"> Graham</w:t>
      </w:r>
      <w:r w:rsidR="00780DEE" w:rsidRPr="00780DEE">
        <w:rPr>
          <w:i/>
        </w:rPr>
        <w:t xml:space="preserve"> in N.Wallich, Numer. List</w:t>
      </w:r>
      <w:proofErr w:type="spellStart"/>
      <w:r w:rsidR="00780DEE">
        <w:t xml:space="preserve"> :no. 5252</w:t>
      </w:r>
      <w:proofErr w:type="spellEnd"/>
      <w:r w:rsidR="00780DEE">
        <w:t xml:space="preserve"> (1831-32)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nudum   Source. Maslin et al. (2019: 375); Deshpande (2019: 3)</w:t>
      </w:r>
    </w:p>
    <w:p w:rsidR="00815E7D" w:rsidRPr="009A6983" w:rsidRDefault="00815E7D" w:rsidP="00151EE2">
      <w:r w:rsidRPr="00815E7D">
        <w:rPr>
          <w:b/>
        </w:rPr>
        <w:t>Accepted Name:</w:t>
      </w:r>
      <w:proofErr w:type="spellStart"/>
      <w:r w:rsidRPr="00815E7D">
        <w:rPr>
          <w:i/>
        </w:rPr>
        <w:t xml:space="preserve"> Senegalia caesia</w:t>
      </w:r>
      <w:proofErr w:type="spellEnd"/>
      <w:r>
        <w:t xml:space="preserve"> (L.) Maslin, Seigler &amp; Ebinger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oxyphylla</w:t>
      </w:r>
      <w:r>
        <w:t xml:space="preserve"> Graham ex Benth.</w:t>
      </w:r>
      <w:r w:rsidR="00780DEE" w:rsidRPr="00780DEE">
        <w:rPr>
          <w:i/>
        </w:rPr>
        <w:t xml:space="preserve"> London J. Bot.</w:t>
      </w:r>
      <w:proofErr w:type="spellStart"/>
      <w:r w:rsidR="00780DEE">
        <w:t xml:space="preserve"> 1:514</w:t>
      </w:r>
      <w:proofErr w:type="spellEnd"/>
      <w:r w:rsidR="00780DEE">
        <w:t xml:space="preserve"> (1842)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Maslin et al. (2019: 375); Deshpande et al. (2019: 3)</w:t>
      </w:r>
    </w:p>
    <w:p w:rsidR="00815E7D" w:rsidRPr="009A6983" w:rsidRDefault="00815E7D" w:rsidP="00151EE2">
      <w:r w:rsidRPr="00815E7D">
        <w:rPr>
          <w:b/>
        </w:rPr>
        <w:t>Accepted Name:</w:t>
      </w:r>
      <w:proofErr w:type="spellStart"/>
      <w:r w:rsidRPr="00815E7D">
        <w:rPr>
          <w:i/>
        </w:rPr>
        <w:t xml:space="preserve"> Senegalia caesia</w:t>
      </w:r>
      <w:proofErr w:type="spellEnd"/>
      <w:r>
        <w:t xml:space="preserve"> (L.) Maslin, Seigler &amp; Ebinger</w:t>
      </w:r>
    </w:p>
    <w:p w:rsidR="009A3CAA" w:rsidRPr="009A6983" w:rsidRDefault="009A3CAA" w:rsidP="009A3CAA">
      <w:r>
        <w:rPr>
          <w:b/>
        </w:rPr>
        <w:t>Type Citation:</w:t>
      </w:r>
      <w:proofErr w:type="spellStart"/>
      <w:r>
        <w:t xml:space="preserve"> “Silhet, Wallich”</w:t>
      </w:r>
      <w:proofErr w:type="spellEnd"/>
    </w:p>
    <w:p w:rsidR="009A6983" w:rsidRPr="009A6983" w:rsidRDefault="009A6983" w:rsidP="009A6983">
      <w:r>
        <w:rPr>
          <w:b/>
        </w:rPr>
        <w:t>Type Designation:</w:t>
      </w:r>
      <w:proofErr w:type="spellStart"/>
      <w:r>
        <w:t xml:space="preserve"> Lectotype (designated by Nielsen 1980: 348 who incorrectly used the term holotype): Silhet [Sylhet, Bangladesh], Wallich 5252A (K [barcode K000791196]); isolectotypes: : BM [barcode BM000946892], E [barcode E00318068], as ‘5252’, K-W [barcode K001120288]</w:t>
      </w:r>
      <w:proofErr w:type="spellEnd"/>
      <w:r w:rsidRPr="009A6983">
        <w:rPr>
          <w:b/>
        </w:rPr>
        <w:t xml:space="preserve"> Source:</w:t>
      </w:r>
      <w:r>
        <w:t xml:space="preserve"> Maslin et al. (2019: 376); Nielsen (1980: 348); Deshpande et al. (2019: 3)</w:t>
      </w:r>
    </w:p>
    <w:p w:rsidR="003A515D" w:rsidRPr="009A6983" w:rsidRDefault="003A515D" w:rsidP="009A6983">
      <w:r w:rsidRPr="003A515D">
        <w:rPr>
          <w:b/>
        </w:rPr>
        <w:t>Notes:</w:t>
      </w:r>
      <w:r>
        <w:t xml:space="preserve"> Maslin et al. (2019: 378) noted: "In the protologue of Acacia oxyphylla ... Bentham (1842) cited 'Silhet, Wallich'. There is one collection of this species from ‘Silhet’ in Wallich's Numerical List (Wallich, 1831-1832) under 5252A, collected by 'F. DeS &amp; W.G.' [= Sylhet, Bangladesh, F. De Silva &amp; W. Gomez, C. Frasere-Jenkins, pers. comm. 2016]. Nielsen (1980) correctly regarded 5252A as a type of A. oxyphylla. However, there are two relevant sheets at herb. K, and he treated a specimen in the general collection as the holotype and one in the ‘Wallich Herbarium’ as an isotype. Neither of these specimens is annotated by Bentham and it is not possible to determine with certainty if one or both were used to prepare the protologue. Accordingly, in conformity with ICN Art. 9.10 (Turland et al., 2018) and as discussed by McNeill (2014), Nielsen's holotype citation is corrected above to lectotype.".</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oxyphylla</w:t>
      </w:r>
      <w:proofErr w:type="spellStart"/>
      <w:r w:rsidRPr="007C1DDC">
        <w:rPr>
          <w:b/>
        </w:rPr>
        <w:t xml:space="preserve"> var.</w:t>
      </w:r>
      <w:proofErr w:type="spellEnd"/>
      <w:proofErr w:type="spellStart"/>
      <w:r w:rsidRPr="007C1DDC">
        <w:rPr>
          <w:b/>
          <w:i/>
        </w:rPr>
        <w:t xml:space="preserve"> oxyphylla</w:t>
      </w:r>
      <w:proofErr w:type="spellEnd"/>
      <w:r>
        <w:t xml:space="preserve"> </w:t>
      </w:r>
      <w:r w:rsidR="00780DEE" w:rsidRPr="00780DEE">
        <w:rPr>
          <w:i/>
        </w:rPr>
        <w:t xml:space="preserve"> Fl. Siam.</w:t>
      </w:r>
      <w:proofErr w:type="spellStart"/>
      <w:r w:rsidR="00780DEE">
        <w:t xml:space="preserve"> 1:550</w:t>
      </w:r>
      <w:proofErr w:type="spellEnd"/>
      <w:r w:rsidR="00780DEE">
        <w:t xml:space="preserve"> (1928)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Autonym   Source. WorldWideWattle</w:t>
      </w:r>
    </w:p>
    <w:p w:rsidR="00815E7D" w:rsidRPr="009A6983" w:rsidRDefault="00815E7D" w:rsidP="00151EE2">
      <w:r w:rsidRPr="00815E7D">
        <w:rPr>
          <w:b/>
        </w:rPr>
        <w:t>Accepted Name:</w:t>
      </w:r>
      <w:proofErr w:type="spellStart"/>
      <w:r w:rsidRPr="00815E7D">
        <w:rPr>
          <w:i/>
        </w:rPr>
        <w:t xml:space="preserve"> Senegalia caesia</w:t>
      </w:r>
      <w:proofErr w:type="spellEnd"/>
      <w:proofErr w:type="spellStart"/>
      <w:r>
        <w:t xml:space="preserve"> </w:t>
      </w:r>
      <w:proofErr w:type="spellEnd"/>
      <w:proofErr w:type="spellStart"/>
      <w:r w:rsidRPr="00815E7D">
        <w:rPr>
          <w:i/>
        </w:rPr>
        <w:t xml:space="preserve"> </w:t>
      </w:r>
      <w:proofErr w:type="spellEnd"/>
    </w:p>
    <w:p w:rsidR="003A515D" w:rsidRPr="009A6983" w:rsidRDefault="003A515D" w:rsidP="009A6983">
      <w:r w:rsidRPr="003A515D">
        <w:rPr>
          <w:b/>
        </w:rPr>
        <w:t>Notes:</w:t>
      </w:r>
      <w:r>
        <w:t xml:space="preserve"> Autonym established by publication of Acacia oxyphylla var. subnuda Craib.</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intsia</w:t>
      </w:r>
      <w:proofErr w:type="spellStart"/>
      <w:r w:rsidRPr="007C1DDC">
        <w:rPr>
          <w:b/>
        </w:rPr>
        <w:t xml:space="preserve"> var.</w:t>
      </w:r>
      <w:proofErr w:type="spellEnd"/>
      <w:proofErr w:type="spellStart"/>
      <w:r w:rsidRPr="007C1DDC">
        <w:rPr>
          <w:b/>
          <w:i/>
        </w:rPr>
        <w:t xml:space="preserve"> oxyphylla</w:t>
      </w:r>
      <w:proofErr w:type="spellEnd"/>
      <w:r>
        <w:t xml:space="preserve"> (Graham ex Benth.) Baker</w:t>
      </w:r>
      <w:r w:rsidR="00780DEE" w:rsidRPr="00780DEE">
        <w:rPr>
          <w:i/>
        </w:rPr>
        <w:t xml:space="preserve"> in J.D.Hooker, Fl. Brit. India</w:t>
      </w:r>
      <w:proofErr w:type="spellStart"/>
      <w:r w:rsidR="00780DEE">
        <w:t xml:space="preserve"> 2:297</w:t>
      </w:r>
      <w:proofErr w:type="spellEnd"/>
      <w:r w:rsidR="00780DEE">
        <w:t xml:space="preserve"> (1878)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Maslin et al. (2019: 375); Deshpande et al. (2019: 3)</w:t>
      </w:r>
    </w:p>
    <w:p w:rsidR="00815E7D" w:rsidRPr="009A6983" w:rsidRDefault="00815E7D" w:rsidP="00151EE2">
      <w:r w:rsidRPr="00815E7D">
        <w:rPr>
          <w:b/>
        </w:rPr>
        <w:t>Accepted Name:</w:t>
      </w:r>
      <w:proofErr w:type="spellStart"/>
      <w:r w:rsidRPr="00815E7D">
        <w:rPr>
          <w:i/>
        </w:rPr>
        <w:t xml:space="preserve"> Senegalia caesia</w:t>
      </w:r>
      <w:proofErr w:type="spellEnd"/>
      <w:proofErr w:type="spellStart"/>
      <w:r>
        <w:t xml:space="preserve"> </w:t>
      </w:r>
      <w:proofErr w:type="spellEnd"/>
      <w:proofErr w:type="spellStart"/>
      <w:r w:rsidRPr="00815E7D">
        <w:rPr>
          <w:i/>
        </w:rPr>
        <w:t xml:space="preserve"> </w:t>
      </w:r>
      <w:proofErr w:type="spellEnd"/>
      <w:r>
        <w:t xml:space="preserve"> (L.) Maslin, Seigler &amp; Ebinger</w:t>
      </w:r>
    </w:p>
    <w:p w:rsidR="00F52DD3" w:rsidRDefault="00F52DD3">
      <w:r>
        <w:rPr>
          <w:b/>
        </w:rPr>
        <w:t>Based On:</w:t>
      </w:r>
      <w:r>
        <w:rPr>
          <w:i/>
        </w:rPr>
        <w:t xml:space="preserve"> Acacia oxyphylla</w:t>
      </w:r>
      <w:r>
        <w:t xml:space="preserve"> Graham ex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caesia</w:t>
      </w:r>
      <w:proofErr w:type="spellStart"/>
      <w:r w:rsidRPr="007C1DDC">
        <w:rPr>
          <w:b/>
        </w:rPr>
        <w:t xml:space="preserve"> var.</w:t>
      </w:r>
      <w:proofErr w:type="spellEnd"/>
      <w:proofErr w:type="spellStart"/>
      <w:r w:rsidRPr="007C1DDC">
        <w:rPr>
          <w:b/>
          <w:i/>
        </w:rPr>
        <w:t xml:space="preserve"> oxyphylla</w:t>
      </w:r>
      <w:proofErr w:type="spellEnd"/>
      <w:r>
        <w:t xml:space="preserve"> (Graham ex Benth.) J.F.Macbr.</w:t>
      </w:r>
      <w:r w:rsidR="00780DEE" w:rsidRPr="00780DEE">
        <w:rPr>
          <w:i/>
        </w:rPr>
        <w:t xml:space="preserve"> Contr. Gray Herb.</w:t>
      </w:r>
      <w:proofErr w:type="spellStart"/>
      <w:r w:rsidR="00780DEE">
        <w:t xml:space="preserve"> 57:7</w:t>
      </w:r>
      <w:proofErr w:type="spellEnd"/>
      <w:r w:rsidR="00780DEE">
        <w:t xml:space="preserve"> (1919)</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Homotypic synonym   Source. Maslin et al. (2019: 375)</w:t>
      </w:r>
    </w:p>
    <w:p w:rsidR="00815E7D" w:rsidRPr="009A6983" w:rsidRDefault="00815E7D" w:rsidP="00151EE2">
      <w:r w:rsidRPr="00815E7D">
        <w:rPr>
          <w:b/>
        </w:rPr>
        <w:t>Accepted Name:</w:t>
      </w:r>
      <w:proofErr w:type="spellStart"/>
      <w:r w:rsidRPr="00815E7D">
        <w:rPr>
          <w:i/>
        </w:rPr>
        <w:t xml:space="preserve"> Senegalia caesia</w:t>
      </w:r>
      <w:proofErr w:type="spellEnd"/>
      <w:proofErr w:type="spellStart"/>
      <w:r>
        <w:t xml:space="preserve"> </w:t>
      </w:r>
      <w:proofErr w:type="spellEnd"/>
      <w:proofErr w:type="spellStart"/>
      <w:r w:rsidRPr="00815E7D">
        <w:rPr>
          <w:i/>
        </w:rPr>
        <w:t xml:space="preserve"> </w:t>
      </w:r>
      <w:proofErr w:type="spellEnd"/>
      <w:r>
        <w:t xml:space="preserve"> (L.) Maslin, Seigler &amp; Ebinger</w:t>
      </w:r>
    </w:p>
    <w:p w:rsidR="00F52DD3" w:rsidRDefault="00F52DD3">
      <w:r>
        <w:rPr>
          <w:b/>
        </w:rPr>
        <w:t>Based On:</w:t>
      </w:r>
      <w:r>
        <w:rPr>
          <w:i/>
        </w:rPr>
        <w:t xml:space="preserve"> Acacia oxyphylla</w:t>
      </w:r>
      <w:r>
        <w:t xml:space="preserve"> Graham ex Benth.</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columnaris</w:t>
      </w:r>
      <w:r>
        <w:t xml:space="preserve"> Craib</w:t>
      </w:r>
      <w:r w:rsidR="00780DEE" w:rsidRPr="00780DEE">
        <w:rPr>
          <w:i/>
        </w:rPr>
        <w:t xml:space="preserve"> Bull. Misc. Inform. Kew</w:t>
      </w:r>
      <w:proofErr w:type="spellStart"/>
      <w:r w:rsidR="00780DEE">
        <w:t xml:space="preserve"> 1915:410</w:t>
      </w:r>
      <w:proofErr w:type="spellEnd"/>
      <w:r w:rsidR="00780DEE">
        <w:t xml:space="preserve"> (1915)</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Nielsen (1980: 348); Deshpande et al. (2019: 3)</w:t>
      </w:r>
    </w:p>
    <w:p w:rsidR="00815E7D" w:rsidRPr="009A6983" w:rsidRDefault="00815E7D" w:rsidP="00151EE2">
      <w:r w:rsidRPr="00815E7D">
        <w:rPr>
          <w:b/>
        </w:rPr>
        <w:t>Accepted Name:</w:t>
      </w:r>
      <w:proofErr w:type="spellStart"/>
      <w:r w:rsidRPr="00815E7D">
        <w:rPr>
          <w:i/>
        </w:rPr>
        <w:t xml:space="preserve"> Senegalia caesia</w:t>
      </w:r>
      <w:proofErr w:type="spellEnd"/>
      <w:r>
        <w:t xml:space="preserve"> (L.) Maslin, Seigler &amp; Ebinger</w:t>
      </w:r>
    </w:p>
    <w:p w:rsidR="009A6983" w:rsidRPr="009A6983" w:rsidRDefault="009A6983" w:rsidP="009A6983">
      <w:r>
        <w:rPr>
          <w:b/>
        </w:rPr>
        <w:t>Type Designation:</w:t>
      </w:r>
      <w:proofErr w:type="spellStart"/>
      <w:r>
        <w:t xml:space="preserve"> Holotype: India; South Kanara, Near Mangalore, s.d., Hohenacker 1643 (K); isotype: BM</w:t>
      </w:r>
      <w:proofErr w:type="spellEnd"/>
      <w:r w:rsidRPr="009A6983">
        <w:rPr>
          <w:b/>
        </w:rPr>
        <w:t xml:space="preserve"> Source:</w:t>
      </w:r>
      <w:r>
        <w:t xml:space="preserve"> Nielsen (1980: 348); Deshpande et al. (2019: 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oxyphylla</w:t>
      </w:r>
      <w:proofErr w:type="spellStart"/>
      <w:r w:rsidRPr="007C1DDC">
        <w:rPr>
          <w:b/>
        </w:rPr>
        <w:t xml:space="preserve"> var.</w:t>
      </w:r>
      <w:proofErr w:type="spellEnd"/>
      <w:proofErr w:type="spellStart"/>
      <w:r w:rsidRPr="007C1DDC">
        <w:rPr>
          <w:b/>
          <w:i/>
        </w:rPr>
        <w:t xml:space="preserve"> subnuda</w:t>
      </w:r>
      <w:proofErr w:type="spellEnd"/>
      <w:r>
        <w:t xml:space="preserve"> Craib</w:t>
      </w:r>
      <w:r w:rsidR="00780DEE" w:rsidRPr="00780DEE">
        <w:rPr>
          <w:i/>
        </w:rPr>
        <w:t xml:space="preserve"> Fl. Siam.</w:t>
      </w:r>
      <w:proofErr w:type="spellStart"/>
      <w:r w:rsidR="00780DEE">
        <w:t xml:space="preserve"> 1:550</w:t>
      </w:r>
      <w:proofErr w:type="spellEnd"/>
      <w:r w:rsidR="00780DEE">
        <w:t xml:space="preserve"> (1928)</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Heterotypic synonym   Source. Maslin et al. (2019: 375); Deshpande et al. (2019: 3)</w:t>
      </w:r>
    </w:p>
    <w:p w:rsidR="00815E7D" w:rsidRPr="009A6983" w:rsidRDefault="00815E7D" w:rsidP="00151EE2">
      <w:r w:rsidRPr="00815E7D">
        <w:rPr>
          <w:b/>
        </w:rPr>
        <w:t>Accepted Name:</w:t>
      </w:r>
      <w:proofErr w:type="spellStart"/>
      <w:r w:rsidRPr="00815E7D">
        <w:rPr>
          <w:i/>
        </w:rPr>
        <w:t xml:space="preserve"> Senegalia caesia</w:t>
      </w:r>
      <w:proofErr w:type="spellEnd"/>
      <w:proofErr w:type="spellStart"/>
      <w:r>
        <w:t xml:space="preserve"> </w:t>
      </w:r>
      <w:proofErr w:type="spellEnd"/>
      <w:proofErr w:type="spellStart"/>
      <w:r w:rsidRPr="00815E7D">
        <w:rPr>
          <w:i/>
        </w:rPr>
        <w:t xml:space="preserve"> </w:t>
      </w:r>
      <w:proofErr w:type="spellEnd"/>
      <w:r>
        <w:t xml:space="preserve"> (L.) Maslin, Seigler &amp; Ebinger</w:t>
      </w:r>
    </w:p>
    <w:p w:rsidR="009A3CAA" w:rsidRPr="009A6983" w:rsidRDefault="009A3CAA" w:rsidP="009A3CAA">
      <w:r>
        <w:rPr>
          <w:b/>
        </w:rPr>
        <w:t>Type Citation:</w:t>
      </w:r>
      <w:proofErr w:type="spellStart"/>
      <w:r>
        <w:t xml:space="preserve"> "MAHARAT: Lampang, Me Salop, 200 m., secondary growth forest, Winit, 1463"</w:t>
      </w:r>
      <w:proofErr w:type="spellEnd"/>
    </w:p>
    <w:p w:rsidR="009A6983" w:rsidRPr="009A6983" w:rsidRDefault="009A6983" w:rsidP="009A6983">
      <w:r>
        <w:rPr>
          <w:b/>
        </w:rPr>
        <w:t>Type Designation:</w:t>
      </w:r>
      <w:proofErr w:type="spellStart"/>
      <w:r>
        <w:t xml:space="preserve"> Holotype: Thailand, Lampang Me Salop, alt. 200m, secondary growth forest, 25 Oct. 1925, [K.] Winit 1463 (K [barcode K000392266]); isotypes: ABD, BKF [barcode SN036606], C</w:t>
      </w:r>
      <w:proofErr w:type="spellEnd"/>
      <w:r w:rsidRPr="009A6983">
        <w:rPr>
          <w:b/>
        </w:rPr>
        <w:t xml:space="preserve"> Source:</w:t>
      </w:r>
      <w:r>
        <w:t xml:space="preserve"> Nielsen (1980: 348 &amp; 1981: 53); Maslin et al. (2019: 375); Deshpande et al. (2019: 3)</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caesia</w:t>
      </w:r>
      <w:proofErr w:type="spellStart"/>
      <w:r w:rsidRPr="007C1DDC">
        <w:rPr>
          <w:b/>
        </w:rPr>
        <w:t xml:space="preserve"> var.</w:t>
      </w:r>
      <w:proofErr w:type="spellEnd"/>
      <w:proofErr w:type="spellStart"/>
      <w:r w:rsidRPr="007C1DDC">
        <w:rPr>
          <w:b/>
          <w:i/>
        </w:rPr>
        <w:t xml:space="preserve"> subnuda</w:t>
      </w:r>
      <w:proofErr w:type="spellEnd"/>
      <w:r>
        <w:t xml:space="preserve"> (Craib) I.C.Nielsen</w:t>
      </w:r>
      <w:r w:rsidR="00780DEE" w:rsidRPr="00780DEE">
        <w:rPr>
          <w:i/>
        </w:rPr>
        <w:t xml:space="preserve"> Adansonia, ser. 2</w:t>
      </w:r>
      <w:proofErr w:type="spellStart"/>
      <w:r w:rsidR="00780DEE">
        <w:t xml:space="preserve"> 19(3):348</w:t>
      </w:r>
      <w:proofErr w:type="spellEnd"/>
      <w:r w:rsidR="00780DEE">
        <w:t xml:space="preserve"> (1980)</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Maslin et al. (2019: 375); Chakrabarty &amp;amp; Gangopadhyay (1996: 604); Deshpande et al. (2019: 3)</w:t>
      </w:r>
    </w:p>
    <w:p w:rsidR="00815E7D" w:rsidRPr="009A6983" w:rsidRDefault="00815E7D" w:rsidP="00151EE2">
      <w:r w:rsidRPr="00815E7D">
        <w:rPr>
          <w:b/>
        </w:rPr>
        <w:t>Accepted Name:</w:t>
      </w:r>
      <w:proofErr w:type="spellStart"/>
      <w:r w:rsidRPr="00815E7D">
        <w:rPr>
          <w:i/>
        </w:rPr>
        <w:t xml:space="preserve"> Senegalia caesia</w:t>
      </w:r>
      <w:proofErr w:type="spellEnd"/>
      <w:proofErr w:type="spellStart"/>
      <w:r>
        <w:t xml:space="preserve"> </w:t>
      </w:r>
      <w:proofErr w:type="spellEnd"/>
      <w:proofErr w:type="spellStart"/>
      <w:r w:rsidRPr="00815E7D">
        <w:rPr>
          <w:i/>
        </w:rPr>
        <w:t xml:space="preserve"> </w:t>
      </w:r>
      <w:proofErr w:type="spellEnd"/>
      <w:r>
        <w:t xml:space="preserve"> (L.) Maslin, Seigler &amp; Ebinger</w:t>
      </w:r>
    </w:p>
    <w:p w:rsidR="003A515D" w:rsidRPr="009A6983" w:rsidRDefault="003A515D" w:rsidP="009A6983">
      <w:r w:rsidRPr="003A515D">
        <w:rPr>
          <w:b/>
        </w:rPr>
        <w:t>Notes:</w:t>
      </w:r>
      <w:r>
        <w:t xml:space="preserve"> According to Maslin et al. (2013: 40): Although A. caesia var. subnuda is recognized by Roskov et al. (2005), based on the works of Nielsen (1981: 53) and Sanjappa (1992: 37), it is regarded as conspecific with A. caesia by Chakrabarty &amp; Gangopadhyay (1996: 604) and Wu &amp; Nielsen (2010: 57). We have therefore followed the most recent taxonomy in not recognizing the variety here. However, it should be noted that Nielsen should have adopted the name var. oxyphylla for this taxon; therefore, if this entity is ever recognized as a variety, either in Acacia or Senegalia, then the combination based on A. oxyphylla will need to be made.</w:t>
      </w:r>
    </w:p>
    <w:p w:rsidR="00F52DD3" w:rsidRDefault="00F52DD3">
      <w:r>
        <w:rPr>
          <w:b/>
        </w:rPr>
        <w:t>Based On:</w:t>
      </w:r>
      <w:r>
        <w:rPr>
          <w:i/>
        </w:rPr>
        <w:t xml:space="preserve"> Acacia oxyphylla</w:t>
      </w:r>
      <w:r>
        <w:t xml:space="preserve"> var.</w:t>
      </w:r>
      <w:r w:rsidRPr="00815E7D">
        <w:rPr>
          <w:i/>
        </w:rPr>
        <w:t xml:space="preserve"> subnuda</w:t>
      </w:r>
      <w:r>
        <w:t xml:space="preserve"> Craib</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caesia</w:t>
      </w:r>
      <w:proofErr w:type="spellStart"/>
      <w:r w:rsidRPr="007C1DDC">
        <w:rPr>
          <w:b/>
        </w:rPr>
        <w:t xml:space="preserve"> var.</w:t>
      </w:r>
      <w:proofErr w:type="spellEnd"/>
      <w:proofErr w:type="spellStart"/>
      <w:r w:rsidRPr="007C1DDC">
        <w:rPr>
          <w:b/>
          <w:i/>
        </w:rPr>
        <w:t xml:space="preserve"> genuina</w:t>
      </w:r>
      <w:proofErr w:type="spellEnd"/>
      <w:r>
        <w:t xml:space="preserve"> Kurz</w:t>
      </w:r>
      <w:r w:rsidR="00780DEE" w:rsidRPr="00780DEE">
        <w:rPr>
          <w:i/>
        </w:rPr>
        <w:t xml:space="preserve"> J. Asiat. Soc. Bengal, Pt. 2, Nat. Hist.</w:t>
      </w:r>
      <w:proofErr w:type="spellStart"/>
      <w:r w:rsidR="00780DEE">
        <w:t xml:space="preserve"> 45(4):297</w:t>
      </w:r>
      <w:proofErr w:type="spellEnd"/>
      <w:r w:rsidR="00780DEE">
        <w:t xml:space="preserve"> (1877 [dated 1876])</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nom. illeg. (superfluous)   Source. WorldWideWattle</w:t>
      </w:r>
    </w:p>
    <w:p w:rsidR="00815E7D" w:rsidRPr="009A6983" w:rsidRDefault="00815E7D" w:rsidP="00151EE2">
      <w:r w:rsidRPr="00815E7D">
        <w:rPr>
          <w:b/>
        </w:rPr>
        <w:t>Accepted Name:</w:t>
      </w:r>
      <w:proofErr w:type="spellStart"/>
      <w:r w:rsidRPr="00815E7D">
        <w:rPr>
          <w:i/>
        </w:rPr>
        <w:t xml:space="preserve"> Senegalia caesia</w:t>
      </w:r>
      <w:proofErr w:type="spellEnd"/>
      <w:proofErr w:type="spellStart"/>
      <w:r>
        <w:t xml:space="preserve"> </w:t>
      </w:r>
      <w:proofErr w:type="spellEnd"/>
      <w:proofErr w:type="spellStart"/>
      <w:r w:rsidRPr="00815E7D">
        <w:rPr>
          <w:i/>
        </w:rPr>
        <w:t xml:space="preserve"> </w:t>
      </w:r>
      <w:proofErr w:type="spellEnd"/>
      <w:r>
        <w:t xml:space="preserve"> (L.) Maslin, Seigler &amp; Ebinger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Mimosa intsia</w:t>
      </w:r>
      <w:r>
        <w:t xml:space="preserve"> sens. Roxb.</w:t>
      </w:r>
      <w:r w:rsidR="00780DEE" w:rsidRPr="00780DEE">
        <w:rPr>
          <w:i/>
        </w:rPr>
        <w:t xml:space="preserve"> Fl. Ind. Ed. 1832</w:t>
      </w:r>
      <w:proofErr w:type="spellStart"/>
      <w:r w:rsidR="00780DEE">
        <w:t xml:space="preserve"> 2:565</w:t>
      </w:r>
      <w:proofErr w:type="spellEnd"/>
      <w:r w:rsidR="00780DEE">
        <w:t xml:space="preserve"> (1832)</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Nielsen (1981: 52); Deshpande et al. (2019: 3)</w:t>
      </w:r>
    </w:p>
    <w:p w:rsidR="00815E7D" w:rsidRPr="009A6983" w:rsidRDefault="00815E7D" w:rsidP="00151EE2">
      <w:r w:rsidRPr="00815E7D">
        <w:rPr>
          <w:b/>
        </w:rPr>
        <w:t>Accepted Name:</w:t>
      </w:r>
      <w:proofErr w:type="spellStart"/>
      <w:r w:rsidRPr="00815E7D">
        <w:rPr>
          <w:i/>
        </w:rPr>
        <w:t xml:space="preserve"> Senegalia caesia</w:t>
      </w:r>
      <w:proofErr w:type="spellEnd"/>
      <w:r>
        <w:t xml:space="preserve"> (L.) Maslin, Seigler &amp; Ebinger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intsia</w:t>
      </w:r>
      <w:r>
        <w:t xml:space="preserve"> sens. Wight &amp; Arn.</w:t>
      </w:r>
      <w:r w:rsidR="00780DEE" w:rsidRPr="00780DEE">
        <w:rPr>
          <w:i/>
        </w:rPr>
        <w:t xml:space="preserve"> Prodr. Fl. Ind. Orient.</w:t>
      </w:r>
      <w:proofErr w:type="spellStart"/>
      <w:r w:rsidR="00780DEE">
        <w:t xml:space="preserve"> 1:278</w:t>
      </w:r>
      <w:proofErr w:type="spellEnd"/>
      <w:r w:rsidR="00780DEE">
        <w:t xml:space="preserve"> (1834)</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Craib (1915: 407); Sanjappa (1992: 37); Deshpande et al. (2019: 3)</w:t>
      </w:r>
    </w:p>
    <w:p w:rsidR="00815E7D" w:rsidRPr="009A6983" w:rsidRDefault="00815E7D" w:rsidP="00151EE2">
      <w:r w:rsidRPr="00815E7D">
        <w:rPr>
          <w:b/>
        </w:rPr>
        <w:t>Accepted Name:</w:t>
      </w:r>
      <w:proofErr w:type="spellStart"/>
      <w:r w:rsidRPr="00815E7D">
        <w:rPr>
          <w:i/>
        </w:rPr>
        <w:t xml:space="preserve"> Senegalia caesia</w:t>
      </w:r>
      <w:proofErr w:type="spellEnd"/>
      <w:r>
        <w:t xml:space="preserve"> (L.) Maslin, Seigler &amp; Ebinger</w:t>
      </w:r>
    </w:p>
    <w:p w:rsidR="00C11CFB" w:rsidRPr="009A6983" w:rsidRDefault="00C11CFB" w:rsidP="00C11CFB">
      <w:pPr>
        <w:pBdr>
          <w:top w:val="single" w:sz="4" w:space="1" w:color="auto"/>
        </w:pBdr>
      </w:pPr>
      <w:bookmarkStart w:id="0" w:name="_GoBack"/>
      <w:bookmarkEnd w:id="0"/>
    </w:p>
    <w:p w:rsidR="00C33650" w:rsidRDefault="007C1DDC">
      <w:r w:rsidRPr="007C1DDC">
        <w:rPr>
          <w:b/>
          <w:i/>
        </w:rPr>
        <w:t xml:space="preserve">Acacia concinna</w:t>
      </w:r>
      <w:r>
        <w:t xml:space="preserve"> sens. Alston</w:t>
      </w:r>
      <w:r w:rsidR="00780DEE" w:rsidRPr="00780DEE">
        <w:rPr>
          <w:i/>
        </w:rPr>
        <w:t xml:space="preserve"> in H.Trimen, Handb. Fl. Ceylon</w:t>
      </w:r>
      <w:proofErr w:type="spellStart"/>
      <w:r w:rsidR="00780DEE">
        <w:t xml:space="preserve"> 6(suppl.):97</w:t>
      </w:r>
      <w:proofErr w:type="spellEnd"/>
      <w:r w:rsidR="00780DEE">
        <w:t xml:space="preserve"> (1931)</w:t>
      </w:r>
    </w:p>
    <w:p w:rsidR="009A6983" w:rsidRPr="009A6983" w:rsidRDefault="009A6983">
      <w:r>
        <w:rPr>
          <w:b/>
        </w:rPr>
        <w:t>Name Status:</w:t>
      </w:r>
      <w:r>
        <w:t xml:space="preserve"> Non-Current Name</w:t>
      </w:r>
    </w:p>
    <w:p w:rsidR="00151EE2" w:rsidRPr="009A6983" w:rsidRDefault="00151EE2" w:rsidP="00151EE2">
      <w:r>
        <w:rPr>
          <w:b/>
        </w:rPr>
        <w:t xml:space="preserve">Name Type</w:t>
      </w:r>
      <w:r>
        <w:t xml:space="preserve"> Misapplied name   Source. Chakrabarty &amp;amp; Gandopadhyay (1996: 604)</w:t>
      </w:r>
    </w:p>
    <w:p w:rsidR="00815E7D" w:rsidRPr="009A6983" w:rsidRDefault="00815E7D" w:rsidP="00151EE2">
      <w:r w:rsidRPr="00815E7D">
        <w:rPr>
          <w:b/>
        </w:rPr>
        <w:t>Accepted Name:</w:t>
      </w:r>
      <w:proofErr w:type="spellStart"/>
      <w:r w:rsidRPr="00815E7D">
        <w:rPr>
          <w:i/>
        </w:rPr>
        <w:t xml:space="preserve"> Senegalia caesia</w:t>
      </w:r>
      <w:proofErr w:type="spellEnd"/>
      <w:r>
        <w:t xml:space="preserve"> (L.) Maslin, Seigler &amp; Ebinger</w:t>
      </w:r>
    </w:p>
    <w:p w:rsidR="00C11CFB" w:rsidRPr="009A6983" w:rsidRDefault="00C11CFB" w:rsidP="00C11CFB">
      <w:pPr>
        <w:pBdr>
          <w:top w:val="single" w:sz="4" w:space="1" w:color="auto"/>
        </w:pBdr>
      </w:pPr>
      <w:bookmarkStart w:id="0" w:name="_GoBack"/>
      <w:bookmarkEnd w:id="0"/>
    </w:p>
    <w:sectPr w:rsidR="00C33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9075A"/>
    <w:multiLevelType w:val="hybridMultilevel"/>
    <w:tmpl w:val="6E5E7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DDC"/>
    <w:rsid w:val="00041308"/>
    <w:rsid w:val="001500D9"/>
    <w:rsid w:val="00151EE2"/>
    <w:rsid w:val="0017329F"/>
    <w:rsid w:val="001A4AC5"/>
    <w:rsid w:val="001D4704"/>
    <w:rsid w:val="0020074F"/>
    <w:rsid w:val="003A515D"/>
    <w:rsid w:val="00540868"/>
    <w:rsid w:val="0057774D"/>
    <w:rsid w:val="006657B0"/>
    <w:rsid w:val="00681435"/>
    <w:rsid w:val="00780DEE"/>
    <w:rsid w:val="007C1DDC"/>
    <w:rsid w:val="00815E7D"/>
    <w:rsid w:val="009259B3"/>
    <w:rsid w:val="009A3CAA"/>
    <w:rsid w:val="009A6983"/>
    <w:rsid w:val="00AD1615"/>
    <w:rsid w:val="00C11CFB"/>
    <w:rsid w:val="00C33650"/>
    <w:rsid w:val="00F52D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29F"/>
    <w:pPr>
      <w:spacing w:after="8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1435"/>
    <w:pPr>
      <w:ind w:left="720"/>
      <w:contextualSpacing/>
    </w:pPr>
  </w:style>
  <w:style w:type="character" w:styleId="Hyperlink">
    <w:name w:val="Hyperlink"/>
    <w:basedOn w:val="DefaultParagraphFont"/>
    <w:uiPriority w:val="99"/>
    <w:unhideWhenUsed/>
    <w:rsid w:val="001A4A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91</Words>
  <Characters>519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dc:creator>
  <cp:keywords/>
  <dc:description/>
  <cp:lastModifiedBy>Simon</cp:lastModifiedBy>
  <cp:revision>22</cp:revision>
  <dcterms:created xsi:type="dcterms:W3CDTF">2014-11-08T06:22:00Z</dcterms:created>
  <dcterms:modified xsi:type="dcterms:W3CDTF">2014-11-11T02:05:00Z</dcterms:modified>
</cp:coreProperties>
</file>