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turnbulliana</w:t>
      </w:r>
      <w:r>
        <w:t xml:space="preserve"> Brenan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12:370</w:t>
      </w:r>
      <w:proofErr w:type="spellEnd"/>
      <w:r w:rsidR="00780DEE">
        <w:t xml:space="preserve"> (1958)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Plants of the World Online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edgeworthii</w:t>
      </w:r>
      <w:proofErr w:type="spellEnd"/>
      <w:r>
        <w:t xml:space="preserve"> (T.Anderson)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Kenya, Northern Frontier Province, 23 km N.E.  of Wajir, Gillett 13364 (K); isotype: EA</w:t>
      </w:r>
      <w:proofErr w:type="spellEnd"/>
      <w:r w:rsidRPr="009A6983">
        <w:rPr>
          <w:b/>
        </w:rPr>
        <w:t xml:space="preserve"> Source:</w:t>
      </w:r>
      <w:r>
        <w:t xml:space="preserve"> Ross (1979: 141)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