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tortilis</w:t>
      </w:r>
      <w:r>
        <w:t xml:space="preserve"> (Forssk.) Galasso &amp; Banfi</w:t>
      </w:r>
      <w:r w:rsidR="00780DEE" w:rsidRPr="00780DEE">
        <w:rPr>
          <w:i/>
        </w:rPr>
        <w:t xml:space="preserve"> Atti Soc. Ital. Sci. Nat. Mus. Civico Storia Nat. Milano</w:t>
      </w:r>
      <w:proofErr w:type="spellStart"/>
      <w:r w:rsidR="00780DEE">
        <w:t xml:space="preserve"> 149(1):150</w:t>
      </w:r>
      <w:proofErr w:type="spellEnd"/>
      <w:r w:rsidR="00780DEE">
        <w:t xml:space="preserve"> (Jan. 2008)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AFRICA: Algeria [N], Angola [N], Botswana [N], Chad [N], Djibouti [N], Egypt [N], Ethiopia [N], Kenya [U], Libya [N], Mali [N], Mozambique [N], Namibia [N], Niger [N], Nigeria [N], Senegal [N], Somalia [N], South Africa [N], Sudan [N], Swaziland [N], Tanzania [N], Western Sahara [N], Zimbabwe [N]. ARABIAN PENINSULA [N]: North Yemen, Oman, Qatar, Saudi Arabia, South Yemen, United Arab Emirates. INDIAN OCEAN [Ns]: Madagascar. INDIAN SUBCONTINENT [I]: India (Haryana, Rajasthan), Pakistan. WEST ASIA: Iran [I], Israel [N], Syria [N]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10 infraspecific taxa (subsp.campoptila, var.crinita, subsp.heteracantha, var.pubescens, subsp.raddiana, var.raddiana, subsp.spirocarpa, var.spirocarpa, subsp.tortilis, var.tortilis)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tortilis</w:t>
      </w:r>
      <w:r>
        <w:t xml:space="preserve"> Forssk.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Mimosa tortilis</w:t>
      </w:r>
      <w:r>
        <w:t xml:space="preserve"> Forssk.</w:t>
      </w:r>
      <w:r>
        <w:t xml:space="preserve"> (1775)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tortilis</w:t>
      </w:r>
      <w:r>
        <w:t xml:space="preserve"> (Forssk.) Hayne</w:t>
      </w:r>
      <w:r>
        <w:t xml:space="preserve"> (1827)</w:t>
      </w:r>
    </w:p>
    <w:p w:rsidR="00681435" w:rsidRDefault="0020074F" w:rsidP="006657B0">
      <w:r>
        <w:tab/>
      </w:r>
      <w:r>
        <w:tab/>
      </w:r>
      <w:r>
        <w:t xml:space="preserve">- </w:t>
      </w:r>
      <w:r w:rsidR="00041308" w:rsidRPr="00815E7D">
        <w:rPr>
          <w:i/>
        </w:rPr>
        <w:t xml:space="preserve">Acacia tortilis</w:t>
      </w:r>
      <w:r w:rsidR="00041308">
        <w:t xml:space="preserve"> var.</w:t>
      </w:r>
      <w:r w:rsidR="00041308" w:rsidRPr="00815E7D">
        <w:rPr>
          <w:i/>
        </w:rPr>
        <w:t xml:space="preserve"> tortilis</w:t>
      </w:r>
      <w:r>
        <w:t xml:space="preserve"> (Forssk.) Hayne</w:t>
      </w:r>
      <w:r>
        <w:t xml:space="preserve"> (1916)</w:t>
      </w:r>
    </w:p>
    <w:p w:rsidR="00681435" w:rsidRDefault="0020074F" w:rsidP="006657B0">
      <w:r>
        <w:tab/>
      </w:r>
      <w:r>
        <w:tab/>
      </w:r>
      <w:r>
        <w:t xml:space="preserve">- </w:t>
      </w:r>
      <w:r w:rsidR="00041308" w:rsidRPr="00815E7D">
        <w:rPr>
          <w:i/>
        </w:rPr>
        <w:t xml:space="preserve">Acacia tortilis</w:t>
      </w:r>
      <w:r w:rsidR="00041308">
        <w:t xml:space="preserve"> f.</w:t>
      </w:r>
      <w:r w:rsidR="00041308" w:rsidRPr="00815E7D">
        <w:rPr>
          <w:i/>
        </w:rPr>
        <w:t xml:space="preserve"> tortilis</w:t>
      </w:r>
      <w:r>
        <w:t xml:space="preserve"> (Forssk.) Hayne</w:t>
      </w:r>
      <w:r>
        <w:t xml:space="preserve"> (1948)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Vachellia tortilis</w:t>
      </w:r>
      <w:r>
        <w:t xml:space="preserve"> (Forssk.) P.J.H.Hurter &amp; Mabb.</w:t>
      </w:r>
      <w:r>
        <w:t xml:space="preserve"> (2008, April)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Mimosa gummifera</w:t>
      </w:r>
      <w:r>
        <w:t xml:space="preserve"> Forssk.</w:t>
      </w:r>
      <w:r>
        <w:t xml:space="preserve"> (1775)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gummifera</w:t>
      </w:r>
      <w:r>
        <w:t xml:space="preserve"> Delile</w:t>
      </w:r>
      <w:r>
        <w:t xml:space="preserve"> (1813)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spirocarpa</w:t>
      </w:r>
      <w:r w:rsidR="00041308">
        <w:t xml:space="preserve"> var.</w:t>
      </w:r>
      <w:r w:rsidR="00041308" w:rsidRPr="00815E7D">
        <w:rPr>
          <w:i/>
        </w:rPr>
        <w:t xml:space="preserve"> minor</w:t>
      </w:r>
      <w:r>
        <w:t xml:space="preserve"> Schweinf.</w:t>
      </w:r>
      <w:r>
        <w:t xml:space="preserve"> (1867-8)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tortilis</w:t>
      </w:r>
      <w:r>
        <w:t xml:space="preserve"> Forssk.</w:t>
      </w:r>
      <w:r w:rsidR="00780DEE" w:rsidRPr="00780DEE">
        <w:rPr>
          <w:i/>
        </w:rPr>
        <w:t xml:space="preserve"> Fl. Aegypt.-Arab.</w:t>
      </w:r>
      <w:proofErr w:type="spellStart"/>
      <w:r w:rsidR="00780DEE">
        <w:t xml:space="preserve"> 124:176</w:t>
      </w:r>
      <w:proofErr w:type="spellEnd"/>
      <w:r w:rsidR="00780DEE">
        <w:t xml:space="preserve"> (1775)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Galasso &amp;amp; Banfi (2008)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r>
        <w:t xml:space="preserve"> (Forssk.) Galasso &amp; Banfi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Yemen, Hays, Forsskal [1488] (C, K - photo)</w:t>
      </w:r>
      <w:proofErr w:type="spellEnd"/>
      <w:r w:rsidRPr="009A6983">
        <w:rPr>
          <w:b/>
        </w:rPr>
        <w:t xml:space="preserve"> Source:</w:t>
      </w:r>
      <w:r>
        <w:t xml:space="preserve"> Hurter &amp; Mabberley in Mabberley (2008: 1021)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tortilis</w:t>
      </w:r>
      <w:r>
        <w:t xml:space="preserve"> (Forssk.) Hayne</w:t>
      </w:r>
      <w:r w:rsidR="00780DEE" w:rsidRPr="00780DEE">
        <w:rPr>
          <w:i/>
        </w:rPr>
        <w:t xml:space="preserve"> Getreue Darstell. Gew.</w:t>
      </w:r>
      <w:proofErr w:type="spellStart"/>
      <w:r w:rsidR="00780DEE">
        <w:t xml:space="preserve"> 10:</w:t>
      </w:r>
      <w:proofErr w:type="spellEnd"/>
      <w:r w:rsidR="00780DEE">
        <w:t xml:space="preserve"> (1827)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Galasso &amp;amp; Banfi (2008)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r>
        <w:t xml:space="preserve"> (Forssk.) Galasso &amp; Banfi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tortilis</w:t>
      </w:r>
      <w:r>
        <w:t xml:space="preserve"> Forssk.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tortilis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tortilis</w:t>
      </w:r>
      <w:proofErr w:type="spellEnd"/>
      <w:r>
        <w:t xml:space="preserve"> (Forssk.) Hayne</w:t>
      </w:r>
      <w:r w:rsidR="00780DEE" w:rsidRPr="00780DEE">
        <w:rPr>
          <w:i/>
        </w:rPr>
        <w:t xml:space="preserve"> Res. Sci. Somalia Ital.</w:t>
      </w:r>
      <w:proofErr w:type="spellStart"/>
      <w:r w:rsidR="00780DEE">
        <w:t xml:space="preserve"> 1:71</w:t>
      </w:r>
      <w:proofErr w:type="spellEnd"/>
      <w:r w:rsidR="00780DEE">
        <w:t xml:space="preserve"> (1916)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(Forssk.) Galasso &amp; Banfi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tortilis var. crinita Chiov.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tortilis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tortilis</w:t>
      </w:r>
      <w:proofErr w:type="spellEnd"/>
      <w:r>
        <w:t xml:space="preserve"> (Forssk.) Hayne</w:t>
      </w:r>
      <w:r w:rsidR="00780DEE" w:rsidRPr="00780DEE">
        <w:rPr>
          <w:i/>
        </w:rPr>
        <w:t xml:space="preserve"> Candollea</w:t>
      </w:r>
      <w:proofErr w:type="spellStart"/>
      <w:r w:rsidR="00780DEE">
        <w:t xml:space="preserve"> 11:143-144</w:t>
      </w:r>
      <w:proofErr w:type="spellEnd"/>
      <w:r w:rsidR="00780DEE">
        <w:t xml:space="preserve"> (1948)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(Forssk.) Galasso &amp; Banfi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tortilis f. raddiana &amp; f. spirocarpa by Roberty in Candollea 11: 143-144 (1948).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Vachellia tortilis</w:t>
      </w:r>
      <w:r>
        <w:t xml:space="preserve"> (Forssk.) P.J.H.Hurter &amp; Mabb.</w:t>
      </w:r>
      <w:r w:rsidR="00780DEE" w:rsidRPr="00780DEE">
        <w:rPr>
          <w:i/>
        </w:rPr>
        <w:t xml:space="preserve"> Mabberley's Plant-book, ed. 3</w:t>
      </w:r>
      <w:proofErr w:type="spellStart"/>
      <w:r w:rsidR="00780DEE">
        <w:t xml:space="preserve"> :1021</w:t>
      </w:r>
      <w:proofErr w:type="spellEnd"/>
      <w:r w:rsidR="00780DEE">
        <w:t xml:space="preserve"> (2008, April)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Isonym   Source. Kyalangalilwa et al. (2013: 517)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r>
        <w:t xml:space="preserve"> (Forssk.) Galasso &amp; Banfi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tortilis</w:t>
      </w:r>
      <w:r>
        <w:t xml:space="preserve"> Forssk.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gummifera</w:t>
      </w:r>
      <w:r>
        <w:t xml:space="preserve"> Forssk.</w:t>
      </w:r>
      <w:r w:rsidR="00780DEE" w:rsidRPr="00780DEE">
        <w:rPr>
          <w:i/>
        </w:rPr>
        <w:t xml:space="preserve"> Fl. Aegypt.-Arab.</w:t>
      </w:r>
      <w:proofErr w:type="spellStart"/>
      <w:r w:rsidR="00780DEE">
        <w:t xml:space="preserve"> : cxxiv</w:t>
      </w:r>
      <w:proofErr w:type="spellEnd"/>
      <w:r w:rsidR="00780DEE">
        <w:t xml:space="preserve"> (1775)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Ross (1979: 147)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r>
        <w:t xml:space="preserve"> (Forssk.) Galasso &amp; Banfi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gummifera</w:t>
      </w:r>
      <w:r>
        <w:t xml:space="preserve"> Delile</w:t>
      </w:r>
      <w:r w:rsidR="00780DEE" w:rsidRPr="00780DEE">
        <w:rPr>
          <w:i/>
        </w:rPr>
        <w:t xml:space="preserve"> Descr. Egypte, Hist. Nat.</w:t>
      </w:r>
      <w:proofErr w:type="spellStart"/>
      <w:r w:rsidR="00780DEE">
        <w:t xml:space="preserve"> 2:79</w:t>
      </w:r>
      <w:proofErr w:type="spellEnd"/>
      <w:r w:rsidR="00780DEE">
        <w:t xml:space="preserve"> (1813)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Ross (1979: 147)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r>
        <w:t xml:space="preserve"> (Forssk.) Galasso &amp; Banfi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nud., non Willd. (1806).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gummifera</w:t>
      </w:r>
      <w:r>
        <w:t xml:space="preserve"> Forssk.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spirocarpa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minor</w:t>
      </w:r>
      <w:proofErr w:type="spellEnd"/>
      <w:r>
        <w:t xml:space="preserve"> Schweinf.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35:323</w:t>
      </w:r>
      <w:proofErr w:type="spellEnd"/>
      <w:r w:rsidR="00780DEE">
        <w:t xml:space="preserve"> (1867-8)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112)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(Forssk.) Galasso &amp; Banfi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Isotypes: Sudan, Gebel Uaratab, near Suakin, Schweinfurth 1966 (BM,K, P)</w:t>
      </w:r>
      <w:proofErr w:type="spellEnd"/>
      <w:r w:rsidRPr="009A6983">
        <w:rPr>
          <w:b/>
        </w:rPr>
        <w:t xml:space="preserve"> Source:</w:t>
      </w:r>
      <w:r>
        <w:t xml:space="preserve"> Ross (1979: 112)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