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eglandulosa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Fl. Australia 11B: 138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cyclops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Maslin &amp; Wilson 2007: 961): Australia, "Nouv. Holl. M. B. Delessert 1816" "Acacia eglandulosa DC." (G-DC)</w:t>
      </w:r>
      <w:proofErr w:type="spellEnd"/>
      <w:r w:rsidRPr="009A6983">
        <w:rPr>
          <w:b/>
        </w:rPr>
        <w:t xml:space="preserve"> Source:</w:t>
      </w:r>
      <w:r>
        <w:t xml:space="preserve"> Maslin &amp; Wilson (2007: 961)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cyclops A.Cunn. ex G.Don has been conserved over Acacia eglandulosa DC. (fide Wiersema 2015, App. IV: 370). The conservation proposal was made in Maslin &amp; Wilson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