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Pithecellobium harmandianum</w:t>
      </w:r>
      <w:r>
        <w:t xml:space="preserve"> Pierre</w:t>
      </w:r>
      <w:r w:rsidR="00780DEE" w:rsidRPr="00780DEE">
        <w:rPr>
          <w:i/>
        </w:rPr>
        <w:t xml:space="preserve"> Fl. Forest. Cochinch.</w:t>
      </w:r>
      <w:proofErr w:type="spellStart"/>
      <w:r w:rsidR="00780DEE">
        <w:t xml:space="preserve"> :</w:t>
      </w:r>
      <w:proofErr w:type="spellEnd"/>
      <w:r w:rsidR="00780DEE">
        <w:t xml:space="preserve"> (1899)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harmandiana</w:t>
      </w:r>
      <w:proofErr w:type="spellEnd"/>
      <w:r>
        <w:t xml:space="preserve"> (Pierre) Maslin,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Nielsen 1980: 345): Laos, Dec. 1875, Harmand 77 &amp; 125 (in Pierre 5982) (P); isotypes: E, K</w:t>
      </w:r>
      <w:proofErr w:type="spellEnd"/>
      <w:r w:rsidRPr="009A6983">
        <w:rPr>
          <w:b/>
        </w:rPr>
        <w:t xml:space="preserve"> Source:</w:t>
      </w:r>
      <w:r>
        <w:t xml:space="preserve"> Nielsen (1980: 345 &amp; 1981: 48)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Nielsen (1980: 345) comments: "The type of this species is a sheet in the Paris herbarium which bears the annotation "Pithecolobium ? harmandianum" "Harmand 77 &amp; 125 secus flumen Mekong ad Khong" in Pierre's handwriting. Apparently there has been some mixing of the labels as two other specimens: Harmand 77 collected 12/75 (= December 1875) "Bords du Me-Khong (Laos)" and Harmand 125, Bassin du Se-Moun (Laos meridional) both are annotated "Acacia harmandiana" by Gagnepain.".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