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montis-usti</w:t>
      </w:r>
      <w:r>
        <w:t xml:space="preserve"> Merxm. &amp; A.Schreib.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27:270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montis-usti</w:t>
      </w:r>
      <w:proofErr w:type="spellEnd"/>
      <w:r>
        <w:t xml:space="preserve"> (Merxm. &amp; A.Schreib.)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West Africa [Namibia], Brandberg, Welwitsch-Tal, Von Wettstein 95 (M)</w:t>
      </w:r>
      <w:proofErr w:type="spellEnd"/>
      <w:r w:rsidRPr="009A6983">
        <w:rPr>
          <w:b/>
        </w:rPr>
        <w:t xml:space="preserve"> Source:</w:t>
      </w:r>
      <w:r>
        <w:t xml:space="preserve"> Ross (1979: 83)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'montis-usti'.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