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leptocarpa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26:305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lutea var. aroma (Gillies ex Hook. &amp; Arn.) Speg. f. leptocarpa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