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persiciflora</w:t>
      </w:r>
      <w:r>
        <w:t xml:space="preserve"> Pax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39:624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persiciflora</w:t>
      </w:r>
      <w:proofErr w:type="spellEnd"/>
      <w:r>
        <w:t xml:space="preserve"> (Pax)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West Shoa, Urga valley, Rosen (BRSL?)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