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650" w:rsidRDefault="007C1DDC">
      <w:r w:rsidRPr="007C1DDC">
        <w:rPr>
          <w:b/>
          <w:i/>
        </w:rPr>
        <w:t xml:space="preserve">Racosperma atopum</w:t>
      </w:r>
      <w:r>
        <w:t xml:space="preserve"> (Pedley) Pedley</w:t>
      </w:r>
      <w:r w:rsidR="00780DEE" w:rsidRPr="00780DEE">
        <w:rPr>
          <w:i/>
        </w:rPr>
        <w:t xml:space="preserve"> Austrobaileya</w:t>
      </w:r>
      <w:proofErr w:type="spellStart"/>
      <w:r w:rsidR="00780DEE">
        <w:t xml:space="preserve"> 6(3):452</w:t>
      </w:r>
      <w:proofErr w:type="spellEnd"/>
      <w:r w:rsidR="00780DEE">
        <w:t xml:space="preserve"> (2003)</w:t>
      </w:r>
    </w:p>
    <w:p w:rsidR="009A6983" w:rsidRPr="009A6983" w:rsidRDefault="009A6983">
      <w:r>
        <w:rPr>
          <w:b/>
        </w:rPr>
        <w:t>Name Status:</w:t>
      </w:r>
      <w:r>
        <w:t xml:space="preserve"> Non-Current Name</w:t>
      </w:r>
    </w:p>
    <w:p w:rsidR="00151EE2" w:rsidRPr="009A6983" w:rsidRDefault="00151EE2" w:rsidP="00151EE2">
      <w:r>
        <w:rPr>
          <w:b/>
        </w:rPr>
        <w:t xml:space="preserve">Name Type</w:t>
      </w:r>
      <w:r>
        <w:t xml:space="preserve"> Homotypic synonym   Source. WorldWideWattle</w:t>
      </w:r>
    </w:p>
    <w:p w:rsidR="00815E7D" w:rsidRPr="009A6983" w:rsidRDefault="00815E7D" w:rsidP="00151EE2">
      <w:r w:rsidRPr="00815E7D">
        <w:rPr>
          <w:b/>
        </w:rPr>
        <w:t>Accepted Name:</w:t>
      </w:r>
      <w:proofErr w:type="spellStart"/>
      <w:r w:rsidRPr="00815E7D">
        <w:rPr>
          <w:i/>
        </w:rPr>
        <w:t xml:space="preserve"> Acacia atopa</w:t>
      </w:r>
      <w:proofErr w:type="spellEnd"/>
      <w:r>
        <w:t xml:space="preserve"> Pedley</w:t>
      </w:r>
    </w:p>
    <w:p w:rsidR="00F52DD3" w:rsidRDefault="00F52DD3">
      <w:r>
        <w:rPr>
          <w:b/>
        </w:rPr>
        <w:t>Based On:</w:t>
      </w:r>
      <w:r>
        <w:rPr>
          <w:i/>
        </w:rPr>
        <w:t xml:space="preserve"> Acacia atopa</w:t>
      </w:r>
      <w:r>
        <w:t xml:space="preserve"> Pedley</w:t>
      </w:r>
    </w:p>
    <w:p w:rsidR="00C11CFB" w:rsidRPr="009A6983" w:rsidRDefault="00C11CFB" w:rsidP="00C11CFB">
      <w:pPr>
        <w:pBdr>
          <w:top w:val="single" w:sz="4" w:space="1" w:color="auto"/>
        </w:pBdr>
      </w:pPr>
      <w:bookmarkStart w:id="0" w:name="_GoBack"/>
      <w:bookmarkEnd w:id="0"/>
    </w:p>
    <w:sectPr w:rsidR="00C336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9075A"/>
    <w:multiLevelType w:val="hybridMultilevel"/>
    <w:tmpl w:val="6E5E7B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C"/>
    <w:rsid w:val="00041308"/>
    <w:rsid w:val="001500D9"/>
    <w:rsid w:val="00151EE2"/>
    <w:rsid w:val="0017329F"/>
    <w:rsid w:val="001A4AC5"/>
    <w:rsid w:val="001D4704"/>
    <w:rsid w:val="0020074F"/>
    <w:rsid w:val="003A515D"/>
    <w:rsid w:val="00540868"/>
    <w:rsid w:val="0057774D"/>
    <w:rsid w:val="006657B0"/>
    <w:rsid w:val="00681435"/>
    <w:rsid w:val="00780DEE"/>
    <w:rsid w:val="007C1DDC"/>
    <w:rsid w:val="00815E7D"/>
    <w:rsid w:val="009259B3"/>
    <w:rsid w:val="009A3CAA"/>
    <w:rsid w:val="009A6983"/>
    <w:rsid w:val="00AD1615"/>
    <w:rsid w:val="00C11CFB"/>
    <w:rsid w:val="00C33650"/>
    <w:rsid w:val="00F52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29F"/>
    <w:pPr>
      <w:spacing w:after="8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1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4A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Simon</cp:lastModifiedBy>
  <cp:revision>22</cp:revision>
  <dcterms:created xsi:type="dcterms:W3CDTF">2014-11-08T06:22:00Z</dcterms:created>
  <dcterms:modified xsi:type="dcterms:W3CDTF">2014-11-11T02:05:00Z</dcterms:modified>
</cp:coreProperties>
</file>