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cincinnatum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cincinnata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cincinnata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