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Vachellia farnesiana</w:t>
      </w:r>
      <w:r>
        <w:t xml:space="preserve"> (L.) Wight &amp; Arn.</w:t>
      </w:r>
      <w:r w:rsidR="00780DEE" w:rsidRPr="00780DEE">
        <w:rPr>
          <w:i/>
        </w:rPr>
        <w:t xml:space="preserve"> Prodr. Fl. Ind. Orient.</w:t>
      </w:r>
      <w:proofErr w:type="spellStart"/>
      <w:r w:rsidR="00780DEE">
        <w:t xml:space="preserve"> 1:272</w:t>
      </w:r>
      <w:proofErr w:type="spellEnd"/>
      <w:r w:rsidR="00780DEE">
        <w:t xml:space="preserve"> (1834)</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A taxonomic treatment of this species in China is presented in Maslin et al. (2019: 475). In Yunnan it is widely cultivated, and has become naturalised in places (Sun 2006).</w:t>
      </w:r>
    </w:p>
    <w:p w:rsidR="009A6983" w:rsidRPr="009A6983" w:rsidRDefault="009A6983">
      <w:r>
        <w:rPr>
          <w:b/>
        </w:rPr>
        <w:t>Distribution:</w:t>
      </w:r>
      <w:r>
        <w:t xml:space="preserve"> AFRICA [I]: Egypt, Equatorial Guinea, Ethiopia, Ghana, Libya, Mozambique, South Africa, Tanzania, Togo, Uganda, Zimbabwe. ARABIAN PENINSULA [I]: Saudi Arabia. AUSTRALIA [I]: New South Wales, Northern Territory, Queensland, South Australia, Western Australia. CARIBBEAN [N]: Antigua-Barbuda, Bahamas, Barbados, Cayman Islands, Cuba, Dominica, Dominican Republic, Grenada, Guadeloupe, Haiti, Jamaica, Martinique, Montserrat, Netherlands Antilles, Puerto Rico, St Kitts-Nevis, St Lucia, St Vincent. CENTRAL AMERICA [N]: Belize, Costa Rica, El Salvador, Guatemala, Honduras, Mexico, Nicaragua, Panama. EAST ASIA [I]: China (Fujian, Guangdong, Guangxi, Guizhou, Hainan, Henan, Sichuan, Yunnan, Zhejiang, Hong Kong), Ryuku Islands, Taiwan. EUROPE [I]: France, Italy, Sicily, Spain. INDIAN OCEAN: Comoro Is [I], Madagascar [Ns], Maldives [I], Mauritius [I], Reunion Island [I], Rodrigues [I], Seychelles [I]. INDIAN SUBCONTINENT [I]: Bangladesh, Bhutan, India (West Bengal, Odisha, Himachal Pradesh, Jammu &amp; Kashmir, Karnataka, Kerala, Madhya Pradesh, Maharashtra, Nagaland, Goa, Pondicherry, Punjab, Rajasthan, Sikkim, Tamil Nadu, Tripura, Uttar Pradesh, Meghalaya, Haryana, Gujarat, Andhra Pradesh, Arunachal Pradesh, Assam, Bihar, Delhi), Nepal, Pakistan, Sri Lanka. NORTH AMERICA [N] (Arizona, California, Florida, Georgia, Louisiana, Mississippi, Texas). PACIFIC OCEAN: Fiji [I], Hawaiian Islands [Ns], Kiribati [I], Mariana Islands [I], Nauru [I]. SOUTH AMERICA [N]: Argentina, Bolivia, Brazil, Chile, Colombia, Ecuador, French Guiana, Guyana, Paraguay, Peru, Suriname, Venezuela. SOUTHEAST ASIA: Andaman Islands [I], Cambodia [I], Indonesia [I] (Sumatra, Java, Kalimantan), Laos [I], Malaysia [I] (Sabah, Peninsular Malaysia), Myanmar [I], Papua New Guinea [I], Philippines [Ns], Thailand [I], Vietnam [I]. WEST ASIA [I]: Afghanistan, Iran, Iraq, Israel, Lebanon, Syria</w:t>
      </w:r>
    </w:p>
    <w:p w:rsidR="00C11CFB" w:rsidRPr="009A6983" w:rsidRDefault="00C11CFB">
      <w:r>
        <w:rPr>
          <w:b/>
        </w:rPr>
        <w:t>Classification:</w:t>
      </w:r>
      <w:r>
        <w:t xml:space="preserve"> This species contains 3 infraspecific taxa (var.farnesiana, var.minuta, var.pinetorum)</w:t>
      </w:r>
    </w:p>
    <w:p w:rsidR="00F52DD3" w:rsidRDefault="00F52DD3">
      <w:r>
        <w:rPr>
          <w:b/>
        </w:rPr>
        <w:t>Based On:</w:t>
      </w:r>
      <w:r>
        <w:rPr>
          <w:i/>
        </w:rPr>
        <w:t xml:space="preserve"> Mimosa farnesiana</w:t>
      </w:r>
      <w:r>
        <w:t xml:space="preserve"> L.</w:t>
      </w:r>
    </w:p>
    <w:p w:rsidR="00681435" w:rsidRPr="00681435" w:rsidRDefault="00681435">
      <w:r w:rsidRPr="00681435">
        <w:rPr>
          <w:b/>
        </w:rPr>
        <w:t>Synonymy</w:t>
      </w:r>
    </w:p>
    <w:p w:rsidR="00681435" w:rsidRDefault="0020074F" w:rsidP="006657B0">
      <w:r>
        <w:t xml:space="preserve">- </w:t>
      </w:r>
      <w:r w:rsidR="00041308" w:rsidRPr="00815E7D">
        <w:rPr>
          <w:i/>
        </w:rPr>
        <w:t xml:space="preserve">Mimosa farnesiana</w:t>
      </w:r>
      <w:r>
        <w:t xml:space="preserve"> L.</w:t>
      </w:r>
      <w:r>
        <w:t xml:space="preserve"> (1753)</w:t>
      </w:r>
    </w:p>
    <w:p w:rsidR="00681435" w:rsidRDefault="0020074F" w:rsidP="006657B0">
      <w:r>
        <w:tab/>
      </w:r>
      <w:r>
        <w:t xml:space="preserve">- </w:t>
      </w:r>
      <w:r w:rsidR="00041308" w:rsidRPr="00815E7D">
        <w:rPr>
          <w:i/>
        </w:rPr>
        <w:t xml:space="preserve">Mimosa suaveolens</w:t>
      </w:r>
      <w:r>
        <w:t xml:space="preserve"> Salisb.</w:t>
      </w:r>
      <w:r>
        <w:t xml:space="preserve"> (1796)</w:t>
      </w:r>
    </w:p>
    <w:p w:rsidR="00681435" w:rsidRDefault="0020074F" w:rsidP="006657B0">
      <w:r>
        <w:tab/>
      </w:r>
      <w:r>
        <w:t xml:space="preserve">- </w:t>
      </w:r>
      <w:r w:rsidR="00041308" w:rsidRPr="00815E7D">
        <w:rPr>
          <w:i/>
        </w:rPr>
        <w:t xml:space="preserve">Acacia farnesiana</w:t>
      </w:r>
      <w:r>
        <w:t xml:space="preserve"> (L.) Willd.</w:t>
      </w:r>
      <w:r>
        <w:t xml:space="preserve"> (1806)</w:t>
      </w:r>
    </w:p>
    <w:p w:rsidR="00681435" w:rsidRDefault="0020074F" w:rsidP="006657B0">
      <w:r>
        <w:tab/>
      </w:r>
      <w:r>
        <w:tab/>
      </w:r>
      <w:r>
        <w:t xml:space="preserve">- </w:t>
      </w:r>
      <w:r w:rsidR="00041308" w:rsidRPr="00815E7D">
        <w:rPr>
          <w:i/>
        </w:rPr>
        <w:t xml:space="preserve">Acacia farnesiana</w:t>
      </w:r>
      <w:r w:rsidR="00041308">
        <w:t xml:space="preserve"> forma</w:t>
      </w:r>
      <w:r w:rsidR="00041308" w:rsidRPr="00815E7D">
        <w:rPr>
          <w:i/>
        </w:rPr>
        <w:t xml:space="preserve"> farnesiana</w:t>
      </w:r>
      <w:r>
        <w:t xml:space="preserve"> (L.) Willd.</w:t>
      </w:r>
      <w:r>
        <w:t xml:space="preserve"> (1898)</w:t>
      </w:r>
    </w:p>
    <w:p w:rsidR="00681435" w:rsidRDefault="0020074F" w:rsidP="006657B0">
      <w:r>
        <w:tab/>
      </w:r>
      <w:r>
        <w:tab/>
      </w:r>
      <w:r>
        <w:t xml:space="preserve">- </w:t>
      </w:r>
      <w:r w:rsidR="00041308" w:rsidRPr="00815E7D">
        <w:rPr>
          <w:i/>
        </w:rPr>
        <w:t xml:space="preserve">Acacia pharnesiana</w:t>
      </w:r>
      <w:r>
        <w:t xml:space="preserve"> Risso</w:t>
      </w:r>
      <w:r>
        <w:t xml:space="preserve"> (1844)</w:t>
      </w:r>
    </w:p>
    <w:p w:rsidR="00681435" w:rsidRDefault="0020074F" w:rsidP="006657B0">
      <w:r>
        <w:tab/>
      </w:r>
      <w:r>
        <w:tab/>
      </w:r>
      <w:r>
        <w:t xml:space="preserve">- </w:t>
      </w:r>
      <w:r w:rsidR="00041308" w:rsidRPr="00815E7D">
        <w:rPr>
          <w:i/>
        </w:rPr>
        <w:t xml:space="preserve">Acacia farnesiana</w:t>
      </w:r>
      <w:r w:rsidR="00041308">
        <w:t xml:space="preserve"> subsp.</w:t>
      </w:r>
      <w:r w:rsidR="00041308" w:rsidRPr="00815E7D">
        <w:rPr>
          <w:i/>
        </w:rPr>
        <w:t xml:space="preserve"> farnesiana</w:t>
      </w:r>
      <w:r>
        <w:t xml:space="preserve"> (L.) Willd.</w:t>
      </w:r>
      <w:r>
        <w:t xml:space="preserve"> (2002)</w:t>
      </w:r>
    </w:p>
    <w:p w:rsidR="00681435" w:rsidRDefault="0020074F" w:rsidP="006657B0">
      <w:r>
        <w:tab/>
      </w:r>
      <w:r>
        <w:t xml:space="preserve">- </w:t>
      </w:r>
      <w:r w:rsidR="00041308" w:rsidRPr="00815E7D">
        <w:rPr>
          <w:i/>
        </w:rPr>
        <w:t xml:space="preserve">Poponax farnesiana</w:t>
      </w:r>
      <w:r>
        <w:t xml:space="preserve"> (L.) Raf.</w:t>
      </w:r>
      <w:r>
        <w:t xml:space="preserve"> (1838)</w:t>
      </w:r>
    </w:p>
    <w:p w:rsidR="00681435" w:rsidRDefault="0020074F" w:rsidP="006657B0">
      <w:r>
        <w:t xml:space="preserve">- </w:t>
      </w:r>
      <w:r w:rsidR="00041308" w:rsidRPr="00815E7D">
        <w:rPr>
          <w:i/>
        </w:rPr>
        <w:t xml:space="preserve">Acacia pedunculata</w:t>
      </w:r>
      <w:r>
        <w:t xml:space="preserve"> Willd.</w:t>
      </w:r>
      <w:r>
        <w:t xml:space="preserve"> (1806)</w:t>
      </w:r>
    </w:p>
    <w:p w:rsidR="00681435" w:rsidRDefault="0020074F" w:rsidP="006657B0">
      <w:r>
        <w:tab/>
      </w:r>
      <w:r>
        <w:t xml:space="preserve">- </w:t>
      </w:r>
      <w:r w:rsidR="00041308" w:rsidRPr="00815E7D">
        <w:rPr>
          <w:i/>
        </w:rPr>
        <w:t xml:space="preserve">Mimosa pedunculata</w:t>
      </w:r>
      <w:r>
        <w:t xml:space="preserve"> (Willd.) Poir.</w:t>
      </w:r>
      <w:r>
        <w:t xml:space="preserve"> (1810)</w:t>
      </w:r>
    </w:p>
    <w:p w:rsidR="00681435" w:rsidRDefault="0020074F" w:rsidP="006657B0">
      <w:r>
        <w:tab/>
      </w:r>
      <w:r>
        <w:t xml:space="preserve">- </w:t>
      </w:r>
      <w:r w:rsidR="00041308" w:rsidRPr="00815E7D">
        <w:rPr>
          <w:i/>
        </w:rPr>
        <w:t xml:space="preserve">Acacia farnesiana</w:t>
      </w:r>
      <w:r w:rsidR="00041308">
        <w:t xml:space="preserve"> f.</w:t>
      </w:r>
      <w:r w:rsidR="00041308" w:rsidRPr="00815E7D">
        <w:rPr>
          <w:i/>
        </w:rPr>
        <w:t xml:space="preserve"> pedunculata</w:t>
      </w:r>
      <w:r>
        <w:t xml:space="preserve"> (Willd.) Kuntze</w:t>
      </w:r>
      <w:r>
        <w:t xml:space="preserve"> (1898)</w:t>
      </w:r>
    </w:p>
    <w:p w:rsidR="00681435" w:rsidRDefault="0020074F" w:rsidP="006657B0">
      <w:r>
        <w:t xml:space="preserve">- </w:t>
      </w:r>
      <w:r w:rsidR="00041308" w:rsidRPr="00815E7D">
        <w:rPr>
          <w:i/>
        </w:rPr>
        <w:t xml:space="preserve">Mimosa indica</w:t>
      </w:r>
      <w:r>
        <w:t xml:space="preserve"> Desf. ex Pers.</w:t>
      </w:r>
      <w:r>
        <w:t xml:space="preserve"> (1806)</w:t>
      </w:r>
    </w:p>
    <w:p w:rsidR="00681435" w:rsidRDefault="0020074F" w:rsidP="006657B0">
      <w:r>
        <w:tab/>
      </w:r>
      <w:r>
        <w:t xml:space="preserve">- </w:t>
      </w:r>
      <w:r w:rsidR="00041308" w:rsidRPr="00815E7D">
        <w:rPr>
          <w:i/>
        </w:rPr>
        <w:t xml:space="preserve">Acacia indica</w:t>
      </w:r>
      <w:r>
        <w:t xml:space="preserve">  (Desf. ex Pers.) Desv.</w:t>
      </w:r>
      <w:r>
        <w:t xml:space="preserve"> (1814)</w:t>
      </w:r>
    </w:p>
    <w:p w:rsidR="00681435" w:rsidRDefault="0020074F" w:rsidP="006657B0">
      <w:r>
        <w:t xml:space="preserve">- </w:t>
      </w:r>
      <w:r w:rsidR="00041308" w:rsidRPr="00815E7D">
        <w:rPr>
          <w:i/>
        </w:rPr>
        <w:t xml:space="preserve">Acacia acicularis</w:t>
      </w:r>
      <w:r>
        <w:t xml:space="preserve"> Humb. &amp; Bonpl. ex Willd.</w:t>
      </w:r>
      <w:r>
        <w:t xml:space="preserve"> (1809)</w:t>
      </w:r>
    </w:p>
    <w:p w:rsidR="00681435" w:rsidRDefault="0020074F" w:rsidP="006657B0">
      <w:r>
        <w:tab/>
      </w:r>
      <w:r>
        <w:t xml:space="preserve">- </w:t>
      </w:r>
      <w:r w:rsidR="00041308" w:rsidRPr="00815E7D">
        <w:rPr>
          <w:i/>
        </w:rPr>
        <w:t xml:space="preserve">Mimosa acicularis</w:t>
      </w:r>
      <w:r>
        <w:t xml:space="preserve"> (Humb. &amp; Bonpl. ex Willd.) Poir.</w:t>
      </w:r>
      <w:r>
        <w:t xml:space="preserve"> (1817)</w:t>
      </w:r>
    </w:p>
    <w:p w:rsidR="00681435" w:rsidRDefault="0020074F" w:rsidP="006657B0">
      <w:r>
        <w:t xml:space="preserve">- </w:t>
      </w:r>
      <w:r w:rsidR="00041308" w:rsidRPr="00815E7D">
        <w:rPr>
          <w:i/>
        </w:rPr>
        <w:t xml:space="preserve">Acacia edulis</w:t>
      </w:r>
      <w:r>
        <w:t xml:space="preserve"> Humb. &amp; Bonpl. ex Willd.</w:t>
      </w:r>
      <w:r>
        <w:t xml:space="preserve"> (1809)</w:t>
      </w:r>
    </w:p>
    <w:p w:rsidR="00681435" w:rsidRDefault="0020074F" w:rsidP="006657B0">
      <w:r>
        <w:tab/>
      </w:r>
      <w:r>
        <w:t xml:space="preserve">- </w:t>
      </w:r>
      <w:r w:rsidR="00041308" w:rsidRPr="00815E7D">
        <w:rPr>
          <w:i/>
        </w:rPr>
        <w:t xml:space="preserve">Mimosa edulis</w:t>
      </w:r>
      <w:r>
        <w:t xml:space="preserve"> (Willd.) Poir.</w:t>
      </w:r>
      <w:r>
        <w:t xml:space="preserve"> (1817)</w:t>
      </w:r>
    </w:p>
    <w:p w:rsidR="00681435" w:rsidRDefault="0020074F" w:rsidP="006657B0">
      <w:r>
        <w:t xml:space="preserve">- </w:t>
      </w:r>
      <w:r w:rsidR="00041308" w:rsidRPr="00815E7D">
        <w:rPr>
          <w:i/>
        </w:rPr>
        <w:t xml:space="preserve">Acacia farnesiana</w:t>
      </w:r>
      <w:r w:rsidR="00041308">
        <w:t xml:space="preserve"> var.</w:t>
      </w:r>
      <w:r w:rsidR="00041308" w:rsidRPr="00815E7D">
        <w:rPr>
          <w:i/>
        </w:rPr>
        <w:t xml:space="preserve"> curvispina</w:t>
      </w:r>
      <w:r>
        <w:t xml:space="preserve"> DC.</w:t>
      </w:r>
      <w:r>
        <w:t xml:space="preserve"> (1825)</w:t>
      </w:r>
    </w:p>
    <w:p w:rsidR="00681435" w:rsidRDefault="0020074F" w:rsidP="006657B0">
      <w:r>
        <w:t xml:space="preserve">- </w:t>
      </w:r>
      <w:r w:rsidR="00041308" w:rsidRPr="00815E7D">
        <w:rPr>
          <w:i/>
        </w:rPr>
        <w:t xml:space="preserve">Acacia farnesiana</w:t>
      </w:r>
      <w:r>
        <w:t xml:space="preserve"> Wall.</w:t>
      </w:r>
      <w:r>
        <w:t xml:space="preserve"> (1831-32)</w:t>
      </w:r>
    </w:p>
    <w:p w:rsidR="00681435" w:rsidRDefault="0020074F" w:rsidP="006657B0">
      <w:r>
        <w:t xml:space="preserve">- </w:t>
      </w:r>
      <w:r w:rsidR="00041308" w:rsidRPr="00815E7D">
        <w:rPr>
          <w:i/>
        </w:rPr>
        <w:t xml:space="preserve">Acacia coriacea</w:t>
      </w:r>
      <w:r>
        <w:t xml:space="preserve"> Ham. ex Steud.</w:t>
      </w:r>
      <w:r>
        <w:t xml:space="preserve"> (1841)</w:t>
      </w:r>
    </w:p>
    <w:p w:rsidR="00681435" w:rsidRDefault="0020074F" w:rsidP="006657B0">
      <w:r>
        <w:t xml:space="preserve">- </w:t>
      </w:r>
      <w:r w:rsidR="00041308" w:rsidRPr="00815E7D">
        <w:rPr>
          <w:i/>
        </w:rPr>
        <w:t xml:space="preserve">Acacia ferox</w:t>
      </w:r>
      <w:r>
        <w:t xml:space="preserve"> M.Martens &amp; Galeotti</w:t>
      </w:r>
      <w:r>
        <w:t xml:space="preserve"> (1843)</w:t>
      </w:r>
    </w:p>
    <w:p w:rsidR="00681435" w:rsidRDefault="0020074F" w:rsidP="006657B0">
      <w:r>
        <w:t xml:space="preserve">- </w:t>
      </w:r>
      <w:r w:rsidR="00041308" w:rsidRPr="00815E7D">
        <w:rPr>
          <w:i/>
        </w:rPr>
        <w:t xml:space="preserve">Acacia lenticellata</w:t>
      </w:r>
      <w:r>
        <w:t xml:space="preserve"> F.Muell.</w:t>
      </w:r>
      <w:r>
        <w:t xml:space="preserve"> (1859)</w:t>
      </w:r>
    </w:p>
    <w:p w:rsidR="00681435" w:rsidRDefault="0020074F" w:rsidP="006657B0">
      <w:r>
        <w:tab/>
      </w:r>
      <w:r>
        <w:t xml:space="preserve">- </w:t>
      </w:r>
      <w:r w:rsidR="00041308" w:rsidRPr="00815E7D">
        <w:rPr>
          <w:i/>
        </w:rPr>
        <w:t xml:space="preserve">Acacia farnesiana</w:t>
      </w:r>
      <w:r w:rsidR="00041308">
        <w:t xml:space="preserve"> var.</w:t>
      </w:r>
      <w:r w:rsidR="00041308" w:rsidRPr="00815E7D">
        <w:rPr>
          <w:i/>
        </w:rPr>
        <w:t xml:space="preserve"> lenticellata</w:t>
      </w:r>
      <w:r>
        <w:t xml:space="preserve"> (F.Muell.) F.M.Bailey</w:t>
      </w:r>
      <w:r>
        <w:t xml:space="preserve"> (1913)</w:t>
      </w:r>
    </w:p>
    <w:p w:rsidR="00681435" w:rsidRDefault="0020074F" w:rsidP="006657B0">
      <w:r>
        <w:t xml:space="preserve">- </w:t>
      </w:r>
      <w:r w:rsidR="00041308" w:rsidRPr="00815E7D">
        <w:rPr>
          <w:i/>
        </w:rPr>
        <w:t xml:space="preserve">Farnesia odora</w:t>
      </w:r>
      <w:r>
        <w:t xml:space="preserve"> Gasp.</w:t>
      </w:r>
      <w:r>
        <w:t xml:space="preserve"> (1836)</w:t>
      </w:r>
    </w:p>
    <w:p w:rsidR="00681435" w:rsidRDefault="0020074F" w:rsidP="006657B0">
      <w:r>
        <w:t xml:space="preserve">- </w:t>
      </w:r>
      <w:r w:rsidR="00041308" w:rsidRPr="00815E7D">
        <w:rPr>
          <w:i/>
        </w:rPr>
        <w:t xml:space="preserve">Vachellia densiflora</w:t>
      </w:r>
      <w:r>
        <w:t xml:space="preserve"> Alexander ex Small</w:t>
      </w:r>
      <w:r>
        <w:t xml:space="preserve"> (1933)</w:t>
      </w:r>
    </w:p>
    <w:p w:rsidR="00681435" w:rsidRDefault="0020074F" w:rsidP="006657B0">
      <w:r>
        <w:tab/>
      </w:r>
      <w:r>
        <w:t xml:space="preserve">- </w:t>
      </w:r>
      <w:r w:rsidR="00041308" w:rsidRPr="00815E7D">
        <w:rPr>
          <w:i/>
        </w:rPr>
        <w:t xml:space="preserve">Acacia densiflora</w:t>
      </w:r>
      <w:r>
        <w:t xml:space="preserve"> (Alexander ex Small) Cory</w:t>
      </w:r>
      <w:r>
        <w:t xml:space="preserve"> (1936)</w:t>
      </w:r>
    </w:p>
    <w:p w:rsidR="00681435" w:rsidRDefault="0020074F" w:rsidP="006657B0">
      <w:r>
        <w:tab/>
      </w:r>
      <w:r>
        <w:t xml:space="preserve">- </w:t>
      </w:r>
      <w:r w:rsidR="00041308" w:rsidRPr="00815E7D">
        <w:rPr>
          <w:i/>
        </w:rPr>
        <w:t xml:space="preserve">Acacia smallii</w:t>
      </w:r>
      <w:r>
        <w:t xml:space="preserve"> Isely</w:t>
      </w:r>
      <w:r>
        <w:t xml:space="preserve"> (1969)</w:t>
      </w:r>
    </w:p>
    <w:p w:rsidR="00681435" w:rsidRDefault="0020074F" w:rsidP="006657B0">
      <w:r>
        <w:tab/>
      </w:r>
      <w:r>
        <w:t xml:space="preserve">- </w:t>
      </w:r>
      <w:r w:rsidR="00041308" w:rsidRPr="00815E7D">
        <w:rPr>
          <w:i/>
        </w:rPr>
        <w:t xml:space="preserve">Acacia minuta</w:t>
      </w:r>
      <w:r w:rsidR="00041308">
        <w:t xml:space="preserve"> subsp.</w:t>
      </w:r>
      <w:r w:rsidR="00041308" w:rsidRPr="00815E7D">
        <w:rPr>
          <w:i/>
        </w:rPr>
        <w:t xml:space="preserve"> densiflora</w:t>
      </w:r>
      <w:r>
        <w:t xml:space="preserve"> R.M.Beauch.</w:t>
      </w:r>
      <w:r>
        <w:t xml:space="preserve"> (1980)</w:t>
      </w:r>
    </w:p>
    <w:p w:rsidR="00681435" w:rsidRDefault="0020074F" w:rsidP="006657B0">
      <w:r>
        <w:t xml:space="preserve">- </w:t>
      </w:r>
      <w:r w:rsidR="00041308" w:rsidRPr="00815E7D">
        <w:rPr>
          <w:i/>
        </w:rPr>
        <w:t xml:space="preserve">Poponax venosa</w:t>
      </w:r>
      <w:r>
        <w:t xml:space="preserve"> Britton</w:t>
      </w:r>
      <w:r>
        <w:t xml:space="preserve"> (1936)</w:t>
      </w:r>
    </w:p>
    <w:p w:rsidR="00681435" w:rsidRDefault="0020074F" w:rsidP="006657B0">
      <w:r>
        <w:t xml:space="preserve">- </w:t>
      </w:r>
      <w:r w:rsidR="00041308" w:rsidRPr="00815E7D">
        <w:rPr>
          <w:i/>
        </w:rPr>
        <w:t xml:space="preserve">Vachellia farnesiana</w:t>
      </w:r>
      <w:r w:rsidR="00041308">
        <w:t xml:space="preserve"> f.</w:t>
      </w:r>
      <w:r w:rsidR="00041308" w:rsidRPr="00815E7D">
        <w:rPr>
          <w:i/>
        </w:rPr>
        <w:t xml:space="preserve"> farnesiana</w:t>
      </w:r>
      <w:r>
        <w:t xml:space="preserve"> (L.) Wight &amp; Arn.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farnesiana</w:t>
      </w:r>
      <w:r>
        <w:t xml:space="preserve"> L.</w:t>
      </w:r>
      <w:r w:rsidR="00780DEE" w:rsidRPr="00780DEE">
        <w:rPr>
          <w:i/>
        </w:rPr>
        <w:t xml:space="preserve"> Sp. Pl.</w:t>
      </w:r>
      <w:proofErr w:type="spellStart"/>
      <w:r w:rsidR="00780DEE">
        <w:t xml:space="preserve"> 1:521</w:t>
      </w:r>
      <w:proofErr w:type="spellEnd"/>
      <w:r w:rsidR="00780DEE">
        <w:t xml:space="preserve"> (1753)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Seigler &amp;amp; Ebinger (2005: 155)</w:t>
      </w:r>
    </w:p>
    <w:p w:rsidR="00815E7D" w:rsidRPr="009A6983" w:rsidRDefault="00815E7D" w:rsidP="00151EE2">
      <w:r w:rsidRPr="00815E7D">
        <w:rPr>
          <w:b/>
        </w:rPr>
        <w:t>Accepted Name:</w:t>
      </w:r>
      <w:proofErr w:type="spellStart"/>
      <w:r w:rsidRPr="00815E7D">
        <w:rPr>
          <w:i/>
        </w:rPr>
        <w:t xml:space="preserve"> Vachellia farnesiana</w:t>
      </w:r>
      <w:proofErr w:type="spellEnd"/>
      <w:r>
        <w:t xml:space="preserve"> (L.) Wight &amp; Arn.</w:t>
      </w:r>
    </w:p>
    <w:p w:rsidR="009A3CAA" w:rsidRPr="009A6983" w:rsidRDefault="009A3CAA" w:rsidP="009A3CAA">
      <w:r>
        <w:rPr>
          <w:b/>
        </w:rPr>
        <w:t>Type Citation:</w:t>
      </w:r>
      <w:proofErr w:type="spellStart"/>
      <w:r>
        <w:t xml:space="preserve"> No type cited but provenance given as "Habitat in Domingo."</w:t>
      </w:r>
      <w:proofErr w:type="spellEnd"/>
    </w:p>
    <w:p w:rsidR="009A6983" w:rsidRPr="009A6983" w:rsidRDefault="009A6983" w:rsidP="009A6983">
      <w:r>
        <w:rPr>
          <w:b/>
        </w:rPr>
        <w:t>Type Designation:</w:t>
      </w:r>
      <w:proofErr w:type="spellStart"/>
      <w:r>
        <w:t xml:space="preserve"> Lectotype (designated by Ross 1975) [icon]: Aldinus, Exactissima description 736 rariorum plantarum Romae, Horto Franesiano 3, 4. 1625. [As noted by Jarvis (2007: 675) the lectotype figure has been much reproduced and can be seen in Ross (1975: 472, fig. 1 and 1980: 102, fig. 9) and Jarvis (1993: 156).]</w:t>
      </w:r>
      <w:proofErr w:type="spellEnd"/>
      <w:r w:rsidRPr="009A6983">
        <w:rPr>
          <w:b/>
        </w:rPr>
        <w:t xml:space="preserve"> Source:</w:t>
      </w:r>
      <w:r>
        <w:t xml:space="preserve"> Ross (1975: 465, 471-472); Jarvis (2007: 675)</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suaveolens</w:t>
      </w:r>
      <w:r>
        <w:t xml:space="preserve"> Salisb.</w:t>
      </w:r>
      <w:r w:rsidR="00780DEE" w:rsidRPr="00780DEE">
        <w:rPr>
          <w:i/>
        </w:rPr>
        <w:t xml:space="preserve"> Prodr. Stirp. Chap. Allerton</w:t>
      </w:r>
      <w:proofErr w:type="spellStart"/>
      <w:r w:rsidR="00780DEE">
        <w:t xml:space="preserve"> :325</w:t>
      </w:r>
      <w:proofErr w:type="spellEnd"/>
      <w:r w:rsidR="00780DEE">
        <w:t xml:space="preserve"> (1796)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(homonym)   Source. Fl. Australia 11A: 205 (2001)</w:t>
      </w:r>
    </w:p>
    <w:p w:rsidR="00815E7D" w:rsidRPr="009A6983" w:rsidRDefault="00815E7D" w:rsidP="00151EE2">
      <w:r w:rsidRPr="00815E7D">
        <w:rPr>
          <w:b/>
        </w:rPr>
        <w:t>Accepted Name:</w:t>
      </w:r>
      <w:proofErr w:type="spellStart"/>
      <w:r w:rsidRPr="00815E7D">
        <w:rPr>
          <w:i/>
        </w:rPr>
        <w:t xml:space="preserve"> Vachellia farnesiana</w:t>
      </w:r>
      <w:proofErr w:type="spellEnd"/>
      <w:r>
        <w:t xml:space="preserve"> (L.) Wight &amp; Arn.</w:t>
      </w:r>
    </w:p>
    <w:p w:rsidR="003A515D" w:rsidRPr="009A6983" w:rsidRDefault="003A515D" w:rsidP="009A6983">
      <w:r w:rsidRPr="003A515D">
        <w:rPr>
          <w:b/>
        </w:rPr>
        <w:t>Notes:</w:t>
      </w:r>
      <w:r>
        <w:t xml:space="preserve"> Nom. illeg., non Sm. (1791).</w:t>
      </w:r>
    </w:p>
    <w:p w:rsidR="00F52DD3" w:rsidRDefault="00F52DD3">
      <w:r>
        <w:rPr>
          <w:b/>
        </w:rPr>
        <w:t>Based On:</w:t>
      </w:r>
      <w:r>
        <w:rPr>
          <w:i/>
        </w:rPr>
        <w:t xml:space="preserve"> Mimosa farnesiana</w:t>
      </w:r>
      <w:r>
        <w:t xml:space="preserve"> 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farnesiana</w:t>
      </w:r>
      <w:r>
        <w:t xml:space="preserve"> (L.) Willd.</w:t>
      </w:r>
      <w:r w:rsidR="00780DEE" w:rsidRPr="00780DEE">
        <w:rPr>
          <w:i/>
        </w:rPr>
        <w:t xml:space="preserve"> Sp. Pl., ed. 4 [Willdenow]</w:t>
      </w:r>
      <w:proofErr w:type="spellStart"/>
      <w:r w:rsidR="00780DEE">
        <w:t xml:space="preserve"> 4(2):1083</w:t>
      </w:r>
      <w:proofErr w:type="spellEnd"/>
      <w:r w:rsidR="00780DEE">
        <w:t xml:space="preserve"> (1806)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Seigler &amp;amp; Ebinger (2005: 155)</w:t>
      </w:r>
    </w:p>
    <w:p w:rsidR="00815E7D" w:rsidRPr="009A6983" w:rsidRDefault="00815E7D" w:rsidP="00151EE2">
      <w:r w:rsidRPr="00815E7D">
        <w:rPr>
          <w:b/>
        </w:rPr>
        <w:t>Accepted Name:</w:t>
      </w:r>
      <w:proofErr w:type="spellStart"/>
      <w:r w:rsidRPr="00815E7D">
        <w:rPr>
          <w:i/>
        </w:rPr>
        <w:t xml:space="preserve"> Vachellia farnesiana</w:t>
      </w:r>
      <w:proofErr w:type="spellEnd"/>
      <w:r>
        <w:t xml:space="preserve"> (L.) Wight &amp; Arn.</w:t>
      </w:r>
    </w:p>
    <w:p w:rsidR="00F52DD3" w:rsidRDefault="00F52DD3">
      <w:r>
        <w:rPr>
          <w:b/>
        </w:rPr>
        <w:t>Based On:</w:t>
      </w:r>
      <w:r>
        <w:rPr>
          <w:i/>
        </w:rPr>
        <w:t xml:space="preserve"> Mimosa farnesiana</w:t>
      </w:r>
      <w:r>
        <w:t xml:space="preserve"> 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farnesiana</w:t>
      </w:r>
      <w:proofErr w:type="spellStart"/>
      <w:r w:rsidRPr="007C1DDC">
        <w:rPr>
          <w:b/>
        </w:rPr>
        <w:t xml:space="preserve"> forma</w:t>
      </w:r>
      <w:proofErr w:type="spellEnd"/>
      <w:proofErr w:type="spellStart"/>
      <w:r w:rsidRPr="007C1DDC">
        <w:rPr>
          <w:b/>
          <w:i/>
        </w:rPr>
        <w:t xml:space="preserve"> farnesiana</w:t>
      </w:r>
      <w:proofErr w:type="spellEnd"/>
      <w:r>
        <w:t xml:space="preserve"> (L.) Willd.</w:t>
      </w:r>
      <w:r w:rsidR="00780DEE" w:rsidRPr="00780DEE">
        <w:rPr>
          <w:i/>
        </w:rPr>
        <w:t xml:space="preserve"> Revis. Gen. Pl.</w:t>
      </w:r>
      <w:proofErr w:type="spellStart"/>
      <w:r w:rsidR="00780DEE">
        <w:t xml:space="preserve"> 3(2):47</w:t>
      </w:r>
      <w:proofErr w:type="spellEnd"/>
      <w:r w:rsidR="00780DEE">
        <w:t xml:space="preserve"> (1898)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Vachellia farnesiana</w:t>
      </w:r>
      <w:proofErr w:type="spellEnd"/>
      <w:proofErr w:type="spellStart"/>
      <w:r>
        <w:t xml:space="preserve"> </w:t>
      </w:r>
      <w:proofErr w:type="spellEnd"/>
      <w:proofErr w:type="spellStart"/>
      <w:r w:rsidRPr="00815E7D">
        <w:rPr>
          <w:i/>
        </w:rPr>
        <w:t xml:space="preserve"> </w:t>
      </w:r>
      <w:proofErr w:type="spellEnd"/>
      <w:r>
        <w:t xml:space="preserve"> (L.) Wight &amp; Arn.</w:t>
      </w:r>
    </w:p>
    <w:p w:rsidR="003A515D" w:rsidRPr="009A6983" w:rsidRDefault="003A515D" w:rsidP="009A6983">
      <w:r w:rsidRPr="003A515D">
        <w:rPr>
          <w:b/>
        </w:rPr>
        <w:t>Notes:</w:t>
      </w:r>
      <w:r>
        <w:t xml:space="preserve"> Autonym established by publication of Acacia farnesiana f. pedunculata (Willd.) Kuntze 1898.</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pharnesiana</w:t>
      </w:r>
      <w:r>
        <w:t xml:space="preserve"> Risso</w:t>
      </w:r>
      <w:r w:rsidR="00780DEE" w:rsidRPr="00780DEE">
        <w:rPr>
          <w:i/>
        </w:rPr>
        <w:t xml:space="preserve"> Fl. Nice</w:t>
      </w:r>
      <w:proofErr w:type="spellStart"/>
      <w:r w:rsidR="00780DEE">
        <w:t xml:space="preserve"> :166</w:t>
      </w:r>
      <w:proofErr w:type="spellEnd"/>
      <w:r w:rsidR="00780DEE">
        <w:t xml:space="preserve"> (1844)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World Checklist of Selected Plant Families (WCSP in review)</w:t>
      </w:r>
    </w:p>
    <w:p w:rsidR="00815E7D" w:rsidRPr="009A6983" w:rsidRDefault="00815E7D" w:rsidP="00151EE2">
      <w:r w:rsidRPr="00815E7D">
        <w:rPr>
          <w:b/>
        </w:rPr>
        <w:t>Accepted Name:</w:t>
      </w:r>
      <w:proofErr w:type="spellStart"/>
      <w:r w:rsidRPr="00815E7D">
        <w:rPr>
          <w:i/>
        </w:rPr>
        <w:t xml:space="preserve"> Vachellia farnesiana</w:t>
      </w:r>
      <w:proofErr w:type="spellEnd"/>
      <w:r>
        <w:t xml:space="preserve"> (L.) Wight &amp; Arn.</w:t>
      </w:r>
    </w:p>
    <w:p w:rsidR="003A515D" w:rsidRPr="009A6983" w:rsidRDefault="003A515D" w:rsidP="009A6983">
      <w:r w:rsidRPr="003A515D">
        <w:rPr>
          <w:b/>
        </w:rPr>
        <w:t>Notes:</w:t>
      </w:r>
      <w:r>
        <w:t xml:space="preserve"> The original publication has not been sighted, however it is treated here as a misspelling of Acacia farnesiana (L.) Willd.</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farnesiana</w:t>
      </w:r>
      <w:proofErr w:type="spellStart"/>
      <w:r w:rsidRPr="007C1DDC">
        <w:rPr>
          <w:b/>
        </w:rPr>
        <w:t xml:space="preserve"> subsp.</w:t>
      </w:r>
      <w:proofErr w:type="spellEnd"/>
      <w:proofErr w:type="spellStart"/>
      <w:r w:rsidRPr="007C1DDC">
        <w:rPr>
          <w:b/>
          <w:i/>
        </w:rPr>
        <w:t xml:space="preserve"> farnesiana</w:t>
      </w:r>
      <w:proofErr w:type="spellEnd"/>
      <w:r>
        <w:t xml:space="preserve"> (L.) Willd.</w:t>
      </w:r>
      <w:r w:rsidR="00780DEE" w:rsidRPr="00780DEE">
        <w:rPr>
          <w:i/>
        </w:rPr>
        <w:t xml:space="preserve"> S.W. Naturalist</w:t>
      </w:r>
      <w:proofErr w:type="spellStart"/>
      <w:r w:rsidR="00780DEE">
        <w:t xml:space="preserve"> 47:90</w:t>
      </w:r>
      <w:proofErr w:type="spellEnd"/>
      <w:r w:rsidR="00780DEE">
        <w:t xml:space="preserve"> (2002)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Vachellia farnesiana</w:t>
      </w:r>
      <w:proofErr w:type="spellEnd"/>
      <w:proofErr w:type="spellStart"/>
      <w:r>
        <w:t xml:space="preserve"> </w:t>
      </w:r>
      <w:proofErr w:type="spellEnd"/>
      <w:proofErr w:type="spellStart"/>
      <w:r w:rsidRPr="00815E7D">
        <w:rPr>
          <w:i/>
        </w:rPr>
        <w:t xml:space="preserve"> </w:t>
      </w:r>
      <w:proofErr w:type="spellEnd"/>
      <w:r>
        <w:t xml:space="preserve"> (L.) Wight &amp; Arn.</w:t>
      </w:r>
    </w:p>
    <w:p w:rsidR="003A515D" w:rsidRPr="009A6983" w:rsidRDefault="003A515D" w:rsidP="009A6983">
      <w:r w:rsidRPr="003A515D">
        <w:rPr>
          <w:b/>
        </w:rPr>
        <w:t>Notes:</w:t>
      </w:r>
      <w:r>
        <w:t xml:space="preserve"> Autonym established by publication of Acacia farnesiana subsp. minuta &amp; subsp. pinetorum by Ebinger, Seigler &amp; Clarke 2002.</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Poponax farnesiana</w:t>
      </w:r>
      <w:r>
        <w:t xml:space="preserve"> (L.) Raf.</w:t>
      </w:r>
      <w:r w:rsidR="00780DEE" w:rsidRPr="00780DEE">
        <w:rPr>
          <w:i/>
        </w:rPr>
        <w:t xml:space="preserve"> Sylva Tellur.</w:t>
      </w:r>
      <w:proofErr w:type="spellStart"/>
      <w:r w:rsidR="00780DEE">
        <w:t xml:space="preserve"> :118</w:t>
      </w:r>
      <w:proofErr w:type="spellEnd"/>
      <w:r w:rsidR="00780DEE">
        <w:t xml:space="preserve"> (1838)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Seigler &amp;amp; Ebinger (2005: 155)</w:t>
      </w:r>
    </w:p>
    <w:p w:rsidR="00815E7D" w:rsidRPr="009A6983" w:rsidRDefault="00815E7D" w:rsidP="00151EE2">
      <w:r w:rsidRPr="00815E7D">
        <w:rPr>
          <w:b/>
        </w:rPr>
        <w:t>Accepted Name:</w:t>
      </w:r>
      <w:proofErr w:type="spellStart"/>
      <w:r w:rsidRPr="00815E7D">
        <w:rPr>
          <w:i/>
        </w:rPr>
        <w:t xml:space="preserve"> Vachellia farnesiana</w:t>
      </w:r>
      <w:proofErr w:type="spellEnd"/>
      <w:r>
        <w:t xml:space="preserve"> (L.) Wight &amp; Arn.</w:t>
      </w:r>
    </w:p>
    <w:p w:rsidR="00F52DD3" w:rsidRDefault="00F52DD3">
      <w:r>
        <w:rPr>
          <w:b/>
        </w:rPr>
        <w:t>Based On:</w:t>
      </w:r>
      <w:r>
        <w:rPr>
          <w:i/>
        </w:rPr>
        <w:t xml:space="preserve"> Mimosa farnesiana</w:t>
      </w:r>
      <w:r>
        <w:t xml:space="preserve"> 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pedunculata</w:t>
      </w:r>
      <w:r>
        <w:t xml:space="preserve"> Willd.</w:t>
      </w:r>
      <w:r w:rsidR="00780DEE" w:rsidRPr="00780DEE">
        <w:rPr>
          <w:i/>
        </w:rPr>
        <w:t xml:space="preserve"> Sp. Pl., ed. 4 [Willdenow]</w:t>
      </w:r>
      <w:proofErr w:type="spellStart"/>
      <w:r w:rsidR="00780DEE">
        <w:t xml:space="preserve"> 4(2):1084</w:t>
      </w:r>
      <w:proofErr w:type="spellEnd"/>
      <w:r w:rsidR="00780DEE">
        <w:t xml:space="preserve"> (1806)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Sanjappa (1992: 39); Seigler &amp;amp; Ebinger (2005: 155)</w:t>
      </w:r>
    </w:p>
    <w:p w:rsidR="00815E7D" w:rsidRPr="009A6983" w:rsidRDefault="00815E7D" w:rsidP="00151EE2">
      <w:r w:rsidRPr="00815E7D">
        <w:rPr>
          <w:b/>
        </w:rPr>
        <w:t>Accepted Name:</w:t>
      </w:r>
      <w:proofErr w:type="spellStart"/>
      <w:r w:rsidRPr="00815E7D">
        <w:rPr>
          <w:i/>
        </w:rPr>
        <w:t xml:space="preserve"> Vachellia farnesiana</w:t>
      </w:r>
      <w:proofErr w:type="spellEnd"/>
      <w:r>
        <w:t xml:space="preserve"> (L.) Wight &amp; Arn.</w:t>
      </w:r>
    </w:p>
    <w:p w:rsidR="009A6983" w:rsidRPr="009A6983" w:rsidRDefault="009A6983" w:rsidP="009A6983">
      <w:r>
        <w:rPr>
          <w:b/>
        </w:rPr>
        <w:t>Type Designation:</w:t>
      </w:r>
      <w:proofErr w:type="spellStart"/>
      <w:r>
        <w:t xml:space="preserve"> Holotype: Java. (B-Willd.)</w:t>
      </w:r>
      <w:proofErr w:type="spellEnd"/>
      <w:r w:rsidRPr="009A6983">
        <w:rPr>
          <w:b/>
        </w:rPr>
        <w:t xml:space="preserve"> Source:</w:t>
      </w:r>
      <w:r>
        <w:t xml:space="preserve"> Seigler &amp; Ebinger (2005: 156)</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pedunculata</w:t>
      </w:r>
      <w:r>
        <w:t xml:space="preserve"> (Willd.) Poir.</w:t>
      </w:r>
      <w:r w:rsidR="00780DEE" w:rsidRPr="00780DEE">
        <w:rPr>
          <w:i/>
        </w:rPr>
        <w:t xml:space="preserve"> Encycl.</w:t>
      </w:r>
      <w:proofErr w:type="spellStart"/>
      <w:r w:rsidR="00780DEE">
        <w:t xml:space="preserve"> Suppl. 1:81</w:t>
      </w:r>
      <w:proofErr w:type="spellEnd"/>
      <w:r w:rsidR="00780DEE">
        <w:t xml:space="preserve"> (1810)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Seigler &amp;amp; Ebinger (2005: 155)</w:t>
      </w:r>
    </w:p>
    <w:p w:rsidR="00815E7D" w:rsidRPr="009A6983" w:rsidRDefault="00815E7D" w:rsidP="00151EE2">
      <w:r w:rsidRPr="00815E7D">
        <w:rPr>
          <w:b/>
        </w:rPr>
        <w:t>Accepted Name:</w:t>
      </w:r>
      <w:proofErr w:type="spellStart"/>
      <w:r w:rsidRPr="00815E7D">
        <w:rPr>
          <w:i/>
        </w:rPr>
        <w:t xml:space="preserve"> Vachellia farnesiana</w:t>
      </w:r>
      <w:proofErr w:type="spellEnd"/>
      <w:r>
        <w:t xml:space="preserve"> (L.) Wight &amp; Arn.</w:t>
      </w:r>
    </w:p>
    <w:p w:rsidR="00F52DD3" w:rsidRDefault="00F52DD3">
      <w:r>
        <w:rPr>
          <w:b/>
        </w:rPr>
        <w:t>Based On:</w:t>
      </w:r>
      <w:r>
        <w:rPr>
          <w:i/>
        </w:rPr>
        <w:t xml:space="preserve"> Acacia pedunculata</w:t>
      </w:r>
      <w:r>
        <w:t xml:space="preserve"> Willd.</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farnesiana</w:t>
      </w:r>
      <w:proofErr w:type="spellStart"/>
      <w:r w:rsidRPr="007C1DDC">
        <w:rPr>
          <w:b/>
        </w:rPr>
        <w:t xml:space="preserve"> f.</w:t>
      </w:r>
      <w:proofErr w:type="spellEnd"/>
      <w:proofErr w:type="spellStart"/>
      <w:r w:rsidRPr="007C1DDC">
        <w:rPr>
          <w:b/>
          <w:i/>
        </w:rPr>
        <w:t xml:space="preserve"> pedunculata</w:t>
      </w:r>
      <w:proofErr w:type="spellEnd"/>
      <w:r>
        <w:t xml:space="preserve"> (Willd.) Kuntze</w:t>
      </w:r>
      <w:r w:rsidR="00780DEE" w:rsidRPr="00780DEE">
        <w:rPr>
          <w:i/>
        </w:rPr>
        <w:t xml:space="preserve"> Revis. Gen. Pl.</w:t>
      </w:r>
      <w:proofErr w:type="spellStart"/>
      <w:r w:rsidR="00780DEE">
        <w:t xml:space="preserve"> 3(2):47</w:t>
      </w:r>
      <w:proofErr w:type="spellEnd"/>
      <w:r w:rsidR="00780DEE">
        <w:t xml:space="preserve"> (1898)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Seigler &amp;amp; Ebinger (2005: 155)</w:t>
      </w:r>
    </w:p>
    <w:p w:rsidR="00815E7D" w:rsidRPr="009A6983" w:rsidRDefault="00815E7D" w:rsidP="00151EE2">
      <w:r w:rsidRPr="00815E7D">
        <w:rPr>
          <w:b/>
        </w:rPr>
        <w:t>Accepted Name:</w:t>
      </w:r>
      <w:proofErr w:type="spellStart"/>
      <w:r w:rsidRPr="00815E7D">
        <w:rPr>
          <w:i/>
        </w:rPr>
        <w:t xml:space="preserve"> Vachellia farnesiana</w:t>
      </w:r>
      <w:proofErr w:type="spellEnd"/>
      <w:proofErr w:type="spellStart"/>
      <w:r>
        <w:t xml:space="preserve"> </w:t>
      </w:r>
      <w:proofErr w:type="spellEnd"/>
      <w:proofErr w:type="spellStart"/>
      <w:r w:rsidRPr="00815E7D">
        <w:rPr>
          <w:i/>
        </w:rPr>
        <w:t xml:space="preserve"> </w:t>
      </w:r>
      <w:proofErr w:type="spellEnd"/>
      <w:r>
        <w:t xml:space="preserve"> (L.) Wight &amp; Arn.</w:t>
      </w:r>
    </w:p>
    <w:p w:rsidR="003A515D" w:rsidRPr="009A6983" w:rsidRDefault="003A515D" w:rsidP="009A6983">
      <w:r w:rsidRPr="003A515D">
        <w:rPr>
          <w:b/>
        </w:rPr>
        <w:t>Notes:</w:t>
      </w:r>
      <w:r>
        <w:t xml:space="preserve"> Willdenow's species was described from Java, and the material cited by Kuntze was from Mattogrosso, Brazil, so it is unlikely that Kuntze's material was from the same species (D. Seigler, pers. comm.).</w:t>
      </w:r>
    </w:p>
    <w:p w:rsidR="00F52DD3" w:rsidRDefault="00F52DD3">
      <w:r>
        <w:rPr>
          <w:b/>
        </w:rPr>
        <w:t>Based On:</w:t>
      </w:r>
      <w:r>
        <w:rPr>
          <w:i/>
        </w:rPr>
        <w:t xml:space="preserve"> Acacia pedunculata</w:t>
      </w:r>
      <w:r>
        <w:t xml:space="preserve"> Willd.</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indica</w:t>
      </w:r>
      <w:r>
        <w:t xml:space="preserve"> Desf. ex Pers.</w:t>
      </w:r>
      <w:r w:rsidR="00780DEE" w:rsidRPr="00780DEE">
        <w:rPr>
          <w:i/>
        </w:rPr>
        <w:t xml:space="preserve"> Syn. Pl.</w:t>
      </w:r>
      <w:proofErr w:type="spellStart"/>
      <w:r w:rsidR="00780DEE">
        <w:t xml:space="preserve"> 2:266</w:t>
      </w:r>
      <w:proofErr w:type="spellEnd"/>
      <w:r w:rsidR="00780DEE">
        <w:t xml:space="preserve"> (1806)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WorldWideWattle</w:t>
      </w:r>
    </w:p>
    <w:p w:rsidR="00815E7D" w:rsidRPr="009A6983" w:rsidRDefault="00815E7D" w:rsidP="00151EE2">
      <w:r w:rsidRPr="00815E7D">
        <w:rPr>
          <w:b/>
        </w:rPr>
        <w:t>Accepted Name:</w:t>
      </w:r>
      <w:proofErr w:type="spellStart"/>
      <w:r w:rsidRPr="00815E7D">
        <w:rPr>
          <w:i/>
        </w:rPr>
        <w:t xml:space="preserve"> Vachellia farnesiana</w:t>
      </w:r>
      <w:proofErr w:type="spellEnd"/>
      <w:r>
        <w:t xml:space="preserve"> (L.) Wight &amp; Arn.</w:t>
      </w:r>
    </w:p>
    <w:p w:rsidR="009A3CAA" w:rsidRPr="009A6983" w:rsidRDefault="009A3CAA" w:rsidP="009A3CAA">
      <w:r>
        <w:rPr>
          <w:b/>
        </w:rPr>
        <w:t>Type Citation:</w:t>
      </w:r>
      <w:proofErr w:type="spellStart"/>
      <w:r>
        <w:t xml:space="preserve"> No type cited but provenance given as "Hab. in India"</w:t>
      </w:r>
      <w:proofErr w:type="spellEnd"/>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indica</w:t>
      </w:r>
      <w:r>
        <w:t xml:space="preserve">  (Desf. ex Pers.) Desv.</w:t>
      </w:r>
      <w:r w:rsidR="00780DEE" w:rsidRPr="00780DEE">
        <w:rPr>
          <w:i/>
        </w:rPr>
        <w:t xml:space="preserve"> J. Bot. Agric.</w:t>
      </w:r>
      <w:proofErr w:type="spellStart"/>
      <w:r w:rsidR="00780DEE">
        <w:t xml:space="preserve"> 3:69</w:t>
      </w:r>
      <w:proofErr w:type="spellEnd"/>
      <w:r w:rsidR="00780DEE">
        <w:t xml:space="preserve"> (1814)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WorldWideWattle</w:t>
      </w:r>
    </w:p>
    <w:p w:rsidR="00815E7D" w:rsidRPr="009A6983" w:rsidRDefault="00815E7D" w:rsidP="00151EE2">
      <w:r w:rsidRPr="00815E7D">
        <w:rPr>
          <w:b/>
        </w:rPr>
        <w:t>Accepted Name:</w:t>
      </w:r>
      <w:proofErr w:type="spellStart"/>
      <w:r w:rsidRPr="00815E7D">
        <w:rPr>
          <w:i/>
        </w:rPr>
        <w:t xml:space="preserve"> Vachellia farnesiana</w:t>
      </w:r>
      <w:proofErr w:type="spellEnd"/>
      <w:r>
        <w:t xml:space="preserve"> (L.) Wight &amp; Arn.</w:t>
      </w:r>
    </w:p>
    <w:p w:rsidR="00F52DD3" w:rsidRDefault="00F52DD3">
      <w:r>
        <w:rPr>
          <w:b/>
        </w:rPr>
        <w:t>Based On:</w:t>
      </w:r>
      <w:r>
        <w:rPr>
          <w:i/>
        </w:rPr>
        <w:t xml:space="preserve"> Mimosa indica</w:t>
      </w:r>
      <w:r>
        <w:t xml:space="preserve"> Desf. ex Pers.</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acicularis</w:t>
      </w:r>
      <w:r>
        <w:t xml:space="preserve"> Humb. &amp; Bonpl. ex Willd.</w:t>
      </w:r>
      <w:r w:rsidR="00780DEE" w:rsidRPr="00780DEE">
        <w:rPr>
          <w:i/>
        </w:rPr>
        <w:t xml:space="preserve"> Enum. Pl.</w:t>
      </w:r>
      <w:proofErr w:type="spellStart"/>
      <w:r w:rsidR="00780DEE">
        <w:t xml:space="preserve"> :1056</w:t>
      </w:r>
      <w:proofErr w:type="spellEnd"/>
      <w:r w:rsidR="00780DEE">
        <w:t xml:space="preserve"> (1809)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&amp;amp; Ebinger (2005: 156)</w:t>
      </w:r>
    </w:p>
    <w:p w:rsidR="00815E7D" w:rsidRPr="009A6983" w:rsidRDefault="00815E7D" w:rsidP="00151EE2">
      <w:r w:rsidRPr="00815E7D">
        <w:rPr>
          <w:b/>
        </w:rPr>
        <w:t>Accepted Name:</w:t>
      </w:r>
      <w:proofErr w:type="spellStart"/>
      <w:r w:rsidRPr="00815E7D">
        <w:rPr>
          <w:i/>
        </w:rPr>
        <w:t xml:space="preserve"> Vachellia farnesiana</w:t>
      </w:r>
      <w:proofErr w:type="spellEnd"/>
      <w:r>
        <w:t xml:space="preserve"> (L.) Wight &amp; Arn.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acicularis</w:t>
      </w:r>
      <w:r>
        <w:t xml:space="preserve"> (Humb. &amp; Bonpl. ex Willd.) Poir.</w:t>
      </w:r>
      <w:r w:rsidR="00780DEE" w:rsidRPr="00780DEE">
        <w:rPr>
          <w:i/>
        </w:rPr>
        <w:t xml:space="preserve"> Encycl.</w:t>
      </w:r>
      <w:proofErr w:type="spellStart"/>
      <w:r w:rsidR="00780DEE">
        <w:t xml:space="preserve"> Suppl. 5:529</w:t>
      </w:r>
      <w:proofErr w:type="spellEnd"/>
      <w:r w:rsidR="00780DEE">
        <w:t xml:space="preserve"> (1817)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invalid.   Source. Roskov et al. (2005)</w:t>
      </w:r>
    </w:p>
    <w:p w:rsidR="00815E7D" w:rsidRPr="009A6983" w:rsidRDefault="00815E7D" w:rsidP="00151EE2">
      <w:r w:rsidRPr="00815E7D">
        <w:rPr>
          <w:b/>
        </w:rPr>
        <w:t>Accepted Name:</w:t>
      </w:r>
      <w:proofErr w:type="spellStart"/>
      <w:r w:rsidRPr="00815E7D">
        <w:rPr>
          <w:i/>
        </w:rPr>
        <w:t xml:space="preserve"> Vachellia farnesiana</w:t>
      </w:r>
      <w:proofErr w:type="spellEnd"/>
      <w:r>
        <w:t xml:space="preserve"> (L.) Wight &amp; Arn.</w:t>
      </w:r>
    </w:p>
    <w:p w:rsidR="003A515D" w:rsidRPr="009A6983" w:rsidRDefault="003A515D" w:rsidP="009A6983">
      <w:r w:rsidRPr="003A515D">
        <w:rPr>
          <w:b/>
        </w:rPr>
        <w:t>Notes:</w:t>
      </w:r>
      <w:r>
        <w:t xml:space="preserve"> Nom. invalid (combination not actually made), following G. Perry &amp; P.G. Wilson (pers. comm. 1990).</w:t>
      </w:r>
    </w:p>
    <w:p w:rsidR="00F52DD3" w:rsidRDefault="00F52DD3">
      <w:r>
        <w:rPr>
          <w:b/>
        </w:rPr>
        <w:t>Based On:</w:t>
      </w:r>
      <w:r>
        <w:rPr>
          <w:i/>
        </w:rPr>
        <w:t xml:space="preserve"> Acacia acicularis</w:t>
      </w:r>
      <w:r>
        <w:t xml:space="preserve"> Humb. &amp; Bonpl. ex Willd.</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edulis</w:t>
      </w:r>
      <w:r>
        <w:t xml:space="preserve"> Humb. &amp; Bonpl. ex Willd.</w:t>
      </w:r>
      <w:r w:rsidR="00780DEE" w:rsidRPr="00780DEE">
        <w:rPr>
          <w:i/>
        </w:rPr>
        <w:t xml:space="preserve"> Enum. Pl.</w:t>
      </w:r>
      <w:proofErr w:type="spellStart"/>
      <w:r w:rsidR="00780DEE">
        <w:t xml:space="preserve"> :1056</w:t>
      </w:r>
      <w:proofErr w:type="spellEnd"/>
      <w:r w:rsidR="00780DEE">
        <w:t xml:space="preserve"> (1809)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&amp;amp; Ebinger (2005: 156)</w:t>
      </w:r>
    </w:p>
    <w:p w:rsidR="00815E7D" w:rsidRPr="009A6983" w:rsidRDefault="00815E7D" w:rsidP="00151EE2">
      <w:r w:rsidRPr="00815E7D">
        <w:rPr>
          <w:b/>
        </w:rPr>
        <w:t>Accepted Name:</w:t>
      </w:r>
      <w:proofErr w:type="spellStart"/>
      <w:r w:rsidRPr="00815E7D">
        <w:rPr>
          <w:i/>
        </w:rPr>
        <w:t xml:space="preserve"> Vachellia farnesiana</w:t>
      </w:r>
      <w:proofErr w:type="spellEnd"/>
      <w:r>
        <w:t xml:space="preserve"> (L.) Wight &amp; Arn.</w:t>
      </w:r>
    </w:p>
    <w:p w:rsidR="009A6983" w:rsidRPr="009A6983" w:rsidRDefault="009A6983" w:rsidP="009A6983">
      <w:r>
        <w:rPr>
          <w:b/>
        </w:rPr>
        <w:t>Type Designation:</w:t>
      </w:r>
      <w:proofErr w:type="spellStart"/>
      <w:r>
        <w:t xml:space="preserve"> Holotype: in America meridionali (B-Willd.)</w:t>
      </w:r>
      <w:proofErr w:type="spellEnd"/>
      <w:r w:rsidRPr="009A6983">
        <w:rPr>
          <w:b/>
        </w:rPr>
        <w:t xml:space="preserve"> Source:</w:t>
      </w:r>
      <w:r>
        <w:t xml:space="preserve"> Seigler &amp; Ebinger (2005: 156)</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edulis</w:t>
      </w:r>
      <w:r>
        <w:t xml:space="preserve"> (Willd.) Poir.</w:t>
      </w:r>
      <w:r w:rsidR="00780DEE" w:rsidRPr="00780DEE">
        <w:rPr>
          <w:i/>
        </w:rPr>
        <w:t xml:space="preserve"> Encycl.</w:t>
      </w:r>
      <w:proofErr w:type="spellStart"/>
      <w:r w:rsidR="00780DEE">
        <w:t xml:space="preserve"> Suppl. 5:529</w:t>
      </w:r>
      <w:proofErr w:type="spellEnd"/>
      <w:r w:rsidR="00780DEE">
        <w:t xml:space="preserve"> (1817)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invalid.   Source. WorldWideWattle</w:t>
      </w:r>
    </w:p>
    <w:p w:rsidR="00815E7D" w:rsidRPr="009A6983" w:rsidRDefault="00815E7D" w:rsidP="00151EE2">
      <w:r w:rsidRPr="00815E7D">
        <w:rPr>
          <w:b/>
        </w:rPr>
        <w:t>Accepted Name:</w:t>
      </w:r>
      <w:proofErr w:type="spellStart"/>
      <w:r w:rsidRPr="00815E7D">
        <w:rPr>
          <w:i/>
        </w:rPr>
        <w:t xml:space="preserve"> Vachellia farnesiana</w:t>
      </w:r>
      <w:proofErr w:type="spellEnd"/>
      <w:r>
        <w:t xml:space="preserve"> (L.) Wight &amp; Arn.</w:t>
      </w:r>
    </w:p>
    <w:p w:rsidR="003A515D" w:rsidRPr="009A6983" w:rsidRDefault="003A515D" w:rsidP="009A6983">
      <w:r w:rsidRPr="003A515D">
        <w:rPr>
          <w:b/>
        </w:rPr>
        <w:t>Notes:</w:t>
      </w:r>
      <w:r>
        <w:t xml:space="preserve"> Nom. inval. (Combination not correctly made. cf. Mimosa mollissima (Willd.) Poir., Encycl. Suppl. 1: 46, 1810).</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farnesiana</w:t>
      </w:r>
      <w:proofErr w:type="spellStart"/>
      <w:r w:rsidRPr="007C1DDC">
        <w:rPr>
          <w:b/>
        </w:rPr>
        <w:t xml:space="preserve"> var.</w:t>
      </w:r>
      <w:proofErr w:type="spellEnd"/>
      <w:proofErr w:type="spellStart"/>
      <w:r w:rsidRPr="007C1DDC">
        <w:rPr>
          <w:b/>
          <w:i/>
        </w:rPr>
        <w:t xml:space="preserve"> curvispina</w:t>
      </w:r>
      <w:proofErr w:type="spellEnd"/>
      <w:r>
        <w:t xml:space="preserve"> DC.</w:t>
      </w:r>
      <w:r w:rsidR="00780DEE" w:rsidRPr="00780DEE">
        <w:rPr>
          <w:i/>
        </w:rPr>
        <w:t xml:space="preserve"> Prodr.</w:t>
      </w:r>
      <w:proofErr w:type="spellStart"/>
      <w:r w:rsidR="00780DEE">
        <w:t xml:space="preserve"> 2:462</w:t>
      </w:r>
      <w:proofErr w:type="spellEnd"/>
      <w:r w:rsidR="00780DEE">
        <w:t xml:space="preserve"> (1825)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D. Seigler (pers. comm.)</w:t>
      </w:r>
    </w:p>
    <w:p w:rsidR="00815E7D" w:rsidRPr="009A6983" w:rsidRDefault="00815E7D" w:rsidP="00151EE2">
      <w:r w:rsidRPr="00815E7D">
        <w:rPr>
          <w:b/>
        </w:rPr>
        <w:t>Accepted Name:</w:t>
      </w:r>
      <w:proofErr w:type="spellStart"/>
      <w:r w:rsidRPr="00815E7D">
        <w:rPr>
          <w:i/>
        </w:rPr>
        <w:t xml:space="preserve"> Vachellia farnesiana</w:t>
      </w:r>
      <w:proofErr w:type="spellEnd"/>
      <w:proofErr w:type="spellStart"/>
      <w:r>
        <w:t xml:space="preserve"> </w:t>
      </w:r>
      <w:proofErr w:type="spellEnd"/>
      <w:proofErr w:type="spellStart"/>
      <w:r w:rsidRPr="00815E7D">
        <w:rPr>
          <w:i/>
        </w:rPr>
        <w:t xml:space="preserve"> </w:t>
      </w:r>
      <w:proofErr w:type="spellEnd"/>
      <w:r>
        <w:t xml:space="preserve"> (L.) Wight &amp; Arn.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farnesiana</w:t>
      </w:r>
      <w:r>
        <w:t xml:space="preserve"> Wall.</w:t>
      </w:r>
      <w:r w:rsidR="00780DEE" w:rsidRPr="00780DEE">
        <w:rPr>
          <w:i/>
        </w:rPr>
        <w:t xml:space="preserve"> Numer. List</w:t>
      </w:r>
      <w:proofErr w:type="spellStart"/>
      <w:r w:rsidR="00780DEE">
        <w:t xml:space="preserve"> :no. 5264</w:t>
      </w:r>
      <w:proofErr w:type="spellEnd"/>
      <w:r w:rsidR="00780DEE">
        <w:t xml:space="preserve"> (1831-32)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Synonym   Source. WorldWideWattle</w:t>
      </w:r>
    </w:p>
    <w:p w:rsidR="00815E7D" w:rsidRPr="009A6983" w:rsidRDefault="00815E7D" w:rsidP="00151EE2">
      <w:r w:rsidRPr="00815E7D">
        <w:rPr>
          <w:b/>
        </w:rPr>
        <w:t>Accepted Name:</w:t>
      </w:r>
      <w:proofErr w:type="spellStart"/>
      <w:r w:rsidRPr="00815E7D">
        <w:rPr>
          <w:i/>
        </w:rPr>
        <w:t xml:space="preserve"> Vachellia farnesiana</w:t>
      </w:r>
      <w:proofErr w:type="spellEnd"/>
      <w:r>
        <w:t xml:space="preserve"> (L.) Wight &amp; Arn.</w:t>
      </w:r>
    </w:p>
    <w:p w:rsidR="003A515D" w:rsidRPr="009A6983" w:rsidRDefault="003A515D" w:rsidP="009A6983">
      <w:r w:rsidRPr="003A515D">
        <w:rPr>
          <w:b/>
        </w:rPr>
        <w:t>Notes:</w:t>
      </w:r>
      <w:r>
        <w:t xml:space="preserve"> This record is the result of an error in the International Plant Name Index (IPNI). Wallich clearly attributes the authority for the name to Willdenow.</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coriacea</w:t>
      </w:r>
      <w:r>
        <w:t xml:space="preserve"> Ham. ex Steud.</w:t>
      </w:r>
      <w:r w:rsidR="00780DEE" w:rsidRPr="00780DEE">
        <w:rPr>
          <w:i/>
        </w:rPr>
        <w:t xml:space="preserve"> Nomencl. Bot., ed. 2</w:t>
      </w:r>
      <w:proofErr w:type="spellStart"/>
      <w:r w:rsidR="00780DEE">
        <w:t xml:space="preserve"> 1:5</w:t>
      </w:r>
      <w:proofErr w:type="spellEnd"/>
      <w:r w:rsidR="00780DEE">
        <w:t xml:space="preserve"> (1841)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(homonym)   Source. D. Seigler (pers. comm.)</w:t>
      </w:r>
    </w:p>
    <w:p w:rsidR="00815E7D" w:rsidRPr="009A6983" w:rsidRDefault="00815E7D" w:rsidP="00151EE2">
      <w:r w:rsidRPr="00815E7D">
        <w:rPr>
          <w:b/>
        </w:rPr>
        <w:t>Accepted Name:</w:t>
      </w:r>
      <w:proofErr w:type="spellStart"/>
      <w:r w:rsidRPr="00815E7D">
        <w:rPr>
          <w:i/>
        </w:rPr>
        <w:t xml:space="preserve"> Vachellia farnesiana</w:t>
      </w:r>
      <w:proofErr w:type="spellEnd"/>
      <w:r>
        <w:t xml:space="preserve"> (L.) Wight &amp; Arn.</w:t>
      </w:r>
    </w:p>
    <w:p w:rsidR="009A3CAA" w:rsidRPr="009A6983" w:rsidRDefault="009A3CAA" w:rsidP="009A3CAA">
      <w:r>
        <w:rPr>
          <w:b/>
        </w:rPr>
        <w:t>Type Citation:</w:t>
      </w:r>
      <w:proofErr w:type="spellStart"/>
      <w:r>
        <w:t xml:space="preserve"> No type cited</w:t>
      </w:r>
      <w:proofErr w:type="spellEnd"/>
    </w:p>
    <w:p w:rsidR="003A515D" w:rsidRPr="009A6983" w:rsidRDefault="003A515D" w:rsidP="009A6983">
      <w:r w:rsidRPr="003A515D">
        <w:rPr>
          <w:b/>
        </w:rPr>
        <w:t>Notes:</w:t>
      </w:r>
      <w:r>
        <w:t xml:space="preserve"> Nom. illeg., non DC. (1825).</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ferox</w:t>
      </w:r>
      <w:r>
        <w:t xml:space="preserve"> M.Martens &amp; Galeotti</w:t>
      </w:r>
      <w:r w:rsidR="00780DEE" w:rsidRPr="00780DEE">
        <w:rPr>
          <w:i/>
        </w:rPr>
        <w:t xml:space="preserve"> Bull. Acad. Roy. Sci. Bruxelles</w:t>
      </w:r>
      <w:proofErr w:type="spellStart"/>
      <w:r w:rsidR="00780DEE">
        <w:t xml:space="preserve"> 10:314</w:t>
      </w:r>
      <w:proofErr w:type="spellEnd"/>
      <w:r w:rsidR="00780DEE">
        <w:t xml:space="preserve"> (1843)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&amp;amp; Ebinger (2005: 156)</w:t>
      </w:r>
    </w:p>
    <w:p w:rsidR="00815E7D" w:rsidRPr="009A6983" w:rsidRDefault="00815E7D" w:rsidP="00151EE2">
      <w:r w:rsidRPr="00815E7D">
        <w:rPr>
          <w:b/>
        </w:rPr>
        <w:t>Accepted Name:</w:t>
      </w:r>
      <w:proofErr w:type="spellStart"/>
      <w:r w:rsidRPr="00815E7D">
        <w:rPr>
          <w:i/>
        </w:rPr>
        <w:t xml:space="preserve"> Vachellia farnesiana</w:t>
      </w:r>
      <w:proofErr w:type="spellEnd"/>
      <w:r>
        <w:t xml:space="preserve"> (L.) Wight &amp; Arn.</w:t>
      </w:r>
    </w:p>
    <w:p w:rsidR="009A6983" w:rsidRPr="009A6983" w:rsidRDefault="009A6983" w:rsidP="009A6983">
      <w:r>
        <w:rPr>
          <w:b/>
        </w:rPr>
        <w:t>Type Designation:</w:t>
      </w:r>
      <w:proofErr w:type="spellStart"/>
      <w:r>
        <w:t xml:space="preserve"> Holotype: Mexico. Oaxaca. se trouve abondamment dans les plaines d'Oaxaca, de Tlacolula et d'Etla, de 5,000 pieds, Fl. jaunes, H. Galeotti 3223 (BR); isotype: K</w:t>
      </w:r>
      <w:proofErr w:type="spellEnd"/>
      <w:r w:rsidRPr="009A6983">
        <w:rPr>
          <w:b/>
        </w:rPr>
        <w:t xml:space="preserve"> Source:</w:t>
      </w:r>
      <w:r>
        <w:t xml:space="preserve"> Seigler &amp; Ebinger (2005: 156)</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lenticellata</w:t>
      </w:r>
      <w:r>
        <w:t xml:space="preserve"> F.Muell.</w:t>
      </w:r>
      <w:r w:rsidR="00780DEE" w:rsidRPr="00780DEE">
        <w:rPr>
          <w:i/>
        </w:rPr>
        <w:t xml:space="preserve"> J. Proc. Linn. Soc., Bot.</w:t>
      </w:r>
      <w:proofErr w:type="spellStart"/>
      <w:r w:rsidR="00780DEE">
        <w:t xml:space="preserve"> 3:147</w:t>
      </w:r>
      <w:proofErr w:type="spellEnd"/>
      <w:r w:rsidR="00780DEE">
        <w:t xml:space="preserve"> (1859)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&amp;amp; Ebinger (2005: 156)</w:t>
      </w:r>
    </w:p>
    <w:p w:rsidR="00815E7D" w:rsidRPr="009A6983" w:rsidRDefault="00815E7D" w:rsidP="00151EE2">
      <w:r w:rsidRPr="00815E7D">
        <w:rPr>
          <w:b/>
        </w:rPr>
        <w:t>Accepted Name:</w:t>
      </w:r>
      <w:proofErr w:type="spellStart"/>
      <w:r w:rsidRPr="00815E7D">
        <w:rPr>
          <w:i/>
        </w:rPr>
        <w:t xml:space="preserve"> Vachellia farnesiana</w:t>
      </w:r>
      <w:proofErr w:type="spellEnd"/>
      <w:r>
        <w:t xml:space="preserve"> (L.) Wight &amp; Arn.</w:t>
      </w:r>
    </w:p>
    <w:p w:rsidR="009A6983" w:rsidRPr="009A6983" w:rsidRDefault="009A6983" w:rsidP="009A6983">
      <w:r>
        <w:rPr>
          <w:b/>
        </w:rPr>
        <w:t>Type Designation:</w:t>
      </w:r>
      <w:proofErr w:type="spellStart"/>
      <w:r>
        <w:t xml:space="preserve"> Lectotype (designated by J.H. Ross, Fl. Australia 11A: 642, 2001): around lagoons, Arnhem Ld [Land], [N.T.], 15 July 1856, F. Mueller s.n</w:t>
      </w:r>
      <w:proofErr w:type="spellEnd"/>
      <w:r w:rsidRPr="009A6983">
        <w:rPr>
          <w:b/>
        </w:rPr>
        <w:t xml:space="preserve"> Source:</w:t>
      </w:r>
      <w:r>
        <w:t xml:space="preserve"> Fl. Australia 11A: 642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farnesiana</w:t>
      </w:r>
      <w:proofErr w:type="spellStart"/>
      <w:r w:rsidRPr="007C1DDC">
        <w:rPr>
          <w:b/>
        </w:rPr>
        <w:t xml:space="preserve"> var.</w:t>
      </w:r>
      <w:proofErr w:type="spellEnd"/>
      <w:proofErr w:type="spellStart"/>
      <w:r w:rsidRPr="007C1DDC">
        <w:rPr>
          <w:b/>
          <w:i/>
        </w:rPr>
        <w:t xml:space="preserve"> lenticellata</w:t>
      </w:r>
      <w:proofErr w:type="spellEnd"/>
      <w:r>
        <w:t xml:space="preserve"> (F.Muell.) F.M.Bailey</w:t>
      </w:r>
      <w:r w:rsidR="00780DEE" w:rsidRPr="00780DEE">
        <w:rPr>
          <w:i/>
        </w:rPr>
        <w:t xml:space="preserve"> Compr. Cat. Queensland Pl.</w:t>
      </w:r>
      <w:proofErr w:type="spellStart"/>
      <w:r w:rsidR="00780DEE">
        <w:t xml:space="preserve"> :164</w:t>
      </w:r>
      <w:proofErr w:type="spellEnd"/>
      <w:r w:rsidR="00780DEE">
        <w:t xml:space="preserve"> (1913)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Seigler &amp;amp; Ebinger (2005: 156)</w:t>
      </w:r>
    </w:p>
    <w:p w:rsidR="00815E7D" w:rsidRPr="009A6983" w:rsidRDefault="00815E7D" w:rsidP="00151EE2">
      <w:r w:rsidRPr="00815E7D">
        <w:rPr>
          <w:b/>
        </w:rPr>
        <w:t>Accepted Name:</w:t>
      </w:r>
      <w:proofErr w:type="spellStart"/>
      <w:r w:rsidRPr="00815E7D">
        <w:rPr>
          <w:i/>
        </w:rPr>
        <w:t xml:space="preserve"> Vachellia farnesiana</w:t>
      </w:r>
      <w:proofErr w:type="spellEnd"/>
      <w:proofErr w:type="spellStart"/>
      <w:r>
        <w:t xml:space="preserve"> </w:t>
      </w:r>
      <w:proofErr w:type="spellEnd"/>
      <w:proofErr w:type="spellStart"/>
      <w:r w:rsidRPr="00815E7D">
        <w:rPr>
          <w:i/>
        </w:rPr>
        <w:t xml:space="preserve"> </w:t>
      </w:r>
      <w:proofErr w:type="spellEnd"/>
      <w:r>
        <w:t xml:space="preserve"> (L.) Wight &amp; Arn.</w:t>
      </w:r>
    </w:p>
    <w:p w:rsidR="00F52DD3" w:rsidRDefault="00F52DD3">
      <w:r>
        <w:rPr>
          <w:b/>
        </w:rPr>
        <w:t>Based On:</w:t>
      </w:r>
      <w:r>
        <w:rPr>
          <w:i/>
        </w:rPr>
        <w:t xml:space="preserve"> Acacia lenticellata</w:t>
      </w:r>
      <w:r>
        <w:t xml:space="preserve"> F.Muell.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Farnesia odora</w:t>
      </w:r>
      <w:r>
        <w:t xml:space="preserve"> Gasp.</w:t>
      </w:r>
      <w:r w:rsidR="00780DEE" w:rsidRPr="00780DEE">
        <w:rPr>
          <w:i/>
        </w:rPr>
        <w:t xml:space="preserve"> Descr. Nuov. Gen. Leg.</w:t>
      </w:r>
      <w:proofErr w:type="spellStart"/>
      <w:r w:rsidR="00780DEE">
        <w:t xml:space="preserve"> :</w:t>
      </w:r>
      <w:proofErr w:type="spellEnd"/>
      <w:r w:rsidR="00780DEE">
        <w:t xml:space="preserve"> (1836)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&amp;amp; Ebinger (2005: 156)</w:t>
      </w:r>
    </w:p>
    <w:p w:rsidR="00815E7D" w:rsidRPr="009A6983" w:rsidRDefault="00815E7D" w:rsidP="00151EE2">
      <w:r w:rsidRPr="00815E7D">
        <w:rPr>
          <w:b/>
        </w:rPr>
        <w:t>Accepted Name:</w:t>
      </w:r>
      <w:proofErr w:type="spellStart"/>
      <w:r w:rsidRPr="00815E7D">
        <w:rPr>
          <w:i/>
        </w:rPr>
        <w:t xml:space="preserve"> Vachellia farnesiana</w:t>
      </w:r>
      <w:proofErr w:type="spellEnd"/>
      <w:r>
        <w:t xml:space="preserve"> (L.) Wight &amp; Arn.</w:t>
      </w:r>
    </w:p>
    <w:p w:rsidR="009A3CAA" w:rsidRPr="009A6983" w:rsidRDefault="009A3CAA" w:rsidP="009A3CAA">
      <w:r>
        <w:rPr>
          <w:b/>
        </w:rPr>
        <w:t>Type Citation:</w:t>
      </w:r>
      <w:proofErr w:type="spellStart"/>
      <w:r>
        <w:t xml:space="preserve"> No type cited</w:t>
      </w:r>
      <w:proofErr w:type="spellEnd"/>
    </w:p>
    <w:p w:rsidR="009A6983" w:rsidRPr="009A6983" w:rsidRDefault="009A6983" w:rsidP="009A6983">
      <w:r>
        <w:rPr>
          <w:b/>
        </w:rPr>
        <w:t>Type Designation:</w:t>
      </w:r>
      <w:proofErr w:type="spellStart"/>
      <w:r>
        <w:t xml:space="preserve"> Lectotype (designated by Seigler &amp; Ebinger 2005): plate of Farnesia odora in Gasparrini (1836)</w:t>
      </w:r>
      <w:proofErr w:type="spellEnd"/>
      <w:r w:rsidRPr="009A6983">
        <w:rPr>
          <w:b/>
        </w:rPr>
        <w:t xml:space="preserve"> Source:</w:t>
      </w:r>
      <w:r>
        <w:t xml:space="preserve"> Seigler &amp; Ebinger (2005: 156)</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Vachellia densiflora</w:t>
      </w:r>
      <w:r>
        <w:t xml:space="preserve"> Alexander ex Small</w:t>
      </w:r>
      <w:r w:rsidR="00780DEE" w:rsidRPr="00780DEE">
        <w:rPr>
          <w:i/>
        </w:rPr>
        <w:t xml:space="preserve"> Man. S.E. Fl.</w:t>
      </w:r>
      <w:proofErr w:type="spellStart"/>
      <w:r w:rsidR="00780DEE">
        <w:t xml:space="preserve"> 655:1505</w:t>
      </w:r>
      <w:proofErr w:type="spellEnd"/>
      <w:r w:rsidR="00780DEE">
        <w:t xml:space="preserve"> (1933)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&amp;amp; Ebinger (2005: 156)</w:t>
      </w:r>
    </w:p>
    <w:p w:rsidR="00815E7D" w:rsidRPr="009A6983" w:rsidRDefault="00815E7D" w:rsidP="00151EE2">
      <w:r w:rsidRPr="00815E7D">
        <w:rPr>
          <w:b/>
        </w:rPr>
        <w:t>Accepted Name:</w:t>
      </w:r>
      <w:proofErr w:type="spellStart"/>
      <w:r w:rsidRPr="00815E7D">
        <w:rPr>
          <w:i/>
        </w:rPr>
        <w:t xml:space="preserve"> Vachellia farnesiana</w:t>
      </w:r>
      <w:proofErr w:type="spellEnd"/>
      <w:r>
        <w:t xml:space="preserve"> (L.) Wight &amp; Arn.</w:t>
      </w:r>
    </w:p>
    <w:p w:rsidR="009A6983" w:rsidRPr="009A6983" w:rsidRDefault="009A6983" w:rsidP="009A6983">
      <w:r>
        <w:rPr>
          <w:b/>
        </w:rPr>
        <w:t>Type Designation:</w:t>
      </w:r>
      <w:proofErr w:type="spellStart"/>
      <w:r>
        <w:t xml:space="preserve"> Holotype: USA. Louisiana. Lafourche Parish, along Bayou La Fourche near Cut-off, 16 Apr. 1931 and Aug. 1931, J.K. Small &amp; E.J. Alexander s.n. (NY); isotypes: US, WIS</w:t>
      </w:r>
      <w:proofErr w:type="spellEnd"/>
      <w:r w:rsidRPr="009A6983">
        <w:rPr>
          <w:b/>
        </w:rPr>
        <w:t xml:space="preserve"> Source:</w:t>
      </w:r>
      <w:r>
        <w:t xml:space="preserve"> Seigler &amp; Ebinger (2005: 157)</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densiflora</w:t>
      </w:r>
      <w:r>
        <w:t xml:space="preserve"> (Alexander ex Small) Cory</w:t>
      </w:r>
      <w:r w:rsidR="00780DEE" w:rsidRPr="00780DEE">
        <w:rPr>
          <w:i/>
        </w:rPr>
        <w:t xml:space="preserve"> Rhodora</w:t>
      </w:r>
      <w:proofErr w:type="spellStart"/>
      <w:r w:rsidR="00780DEE">
        <w:t xml:space="preserve"> 38:406</w:t>
      </w:r>
      <w:proofErr w:type="spellEnd"/>
      <w:r w:rsidR="00780DEE">
        <w:t xml:space="preserve"> (1936)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(homonym)   Source. Plants of the World Online</w:t>
      </w:r>
    </w:p>
    <w:p w:rsidR="00815E7D" w:rsidRPr="009A6983" w:rsidRDefault="00815E7D" w:rsidP="00151EE2">
      <w:r w:rsidRPr="00815E7D">
        <w:rPr>
          <w:b/>
        </w:rPr>
        <w:t>Accepted Name:</w:t>
      </w:r>
      <w:proofErr w:type="spellStart"/>
      <w:r w:rsidRPr="00815E7D">
        <w:rPr>
          <w:i/>
        </w:rPr>
        <w:t xml:space="preserve"> Vachellia farnesiana</w:t>
      </w:r>
      <w:proofErr w:type="spellEnd"/>
      <w:r>
        <w:t xml:space="preserve"> (L.) Wight &amp; Arn.</w:t>
      </w:r>
    </w:p>
    <w:p w:rsidR="003A515D" w:rsidRPr="009A6983" w:rsidRDefault="003A515D" w:rsidP="009A6983">
      <w:r w:rsidRPr="003A515D">
        <w:rPr>
          <w:b/>
        </w:rPr>
        <w:t>Notes:</w:t>
      </w:r>
      <w:r>
        <w:t xml:space="preserve"> Nom. illeg., non Morrison (1912).</w:t>
      </w:r>
    </w:p>
    <w:p w:rsidR="00F52DD3" w:rsidRDefault="00F52DD3">
      <w:r>
        <w:rPr>
          <w:b/>
        </w:rPr>
        <w:t>Based On:</w:t>
      </w:r>
      <w:r>
        <w:rPr>
          <w:i/>
        </w:rPr>
        <w:t xml:space="preserve"> Vachellia densiflora</w:t>
      </w:r>
      <w:r>
        <w:t xml:space="preserve"> Alexander ex Small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smallii</w:t>
      </w:r>
      <w:r>
        <w:t xml:space="preserve"> Isely</w:t>
      </w:r>
      <w:r w:rsidR="00780DEE" w:rsidRPr="00780DEE">
        <w:rPr>
          <w:i/>
        </w:rPr>
        <w:t xml:space="preserve"> Sida</w:t>
      </w:r>
      <w:proofErr w:type="spellStart"/>
      <w:r w:rsidR="00780DEE">
        <w:t xml:space="preserve"> 3:384</w:t>
      </w:r>
      <w:proofErr w:type="spellEnd"/>
      <w:r w:rsidR="00780DEE">
        <w:t xml:space="preserve"> (1969)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Replacement name   Source. Seigler &amp;amp; Ebinger (2005: 156)</w:t>
      </w:r>
    </w:p>
    <w:p w:rsidR="00815E7D" w:rsidRPr="009A6983" w:rsidRDefault="00815E7D" w:rsidP="00151EE2">
      <w:r w:rsidRPr="00815E7D">
        <w:rPr>
          <w:b/>
        </w:rPr>
        <w:t>Accepted Name:</w:t>
      </w:r>
      <w:proofErr w:type="spellStart"/>
      <w:r w:rsidRPr="00815E7D">
        <w:rPr>
          <w:i/>
        </w:rPr>
        <w:t xml:space="preserve"> Vachellia farnesiana</w:t>
      </w:r>
      <w:proofErr w:type="spellEnd"/>
      <w:r>
        <w:t xml:space="preserve"> (L.) Wight &amp; Arn.</w:t>
      </w:r>
    </w:p>
    <w:p w:rsidR="009A6983" w:rsidRPr="009A6983" w:rsidRDefault="009A6983" w:rsidP="009A6983">
      <w:r>
        <w:rPr>
          <w:b/>
        </w:rPr>
        <w:t>Type Designation:</w:t>
      </w:r>
      <w:proofErr w:type="spellStart"/>
      <w:r>
        <w:t xml:space="preserve"> Holotype: USA. Louisiana. Lafourche Parish, along Bayou La Fourche near Cut-off, 16 Apr. 1931 and Aug 1931, J.K. Small &amp; E.J. Alexander s.n. (NY); isotypes: US, WIS</w:t>
      </w:r>
      <w:proofErr w:type="spellEnd"/>
      <w:r w:rsidRPr="009A6983">
        <w:rPr>
          <w:b/>
        </w:rPr>
        <w:t xml:space="preserve"> Source:</w:t>
      </w:r>
      <w:r>
        <w:t xml:space="preserve"> Seigler &amp; Ebinger (2005: 156)</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minuta</w:t>
      </w:r>
      <w:proofErr w:type="spellStart"/>
      <w:r w:rsidRPr="007C1DDC">
        <w:rPr>
          <w:b/>
        </w:rPr>
        <w:t xml:space="preserve"> subsp.</w:t>
      </w:r>
      <w:proofErr w:type="spellEnd"/>
      <w:proofErr w:type="spellStart"/>
      <w:r w:rsidRPr="007C1DDC">
        <w:rPr>
          <w:b/>
          <w:i/>
        </w:rPr>
        <w:t xml:space="preserve"> densiflora</w:t>
      </w:r>
      <w:proofErr w:type="spellEnd"/>
      <w:r>
        <w:t xml:space="preserve"> R.M.Beauch.</w:t>
      </w:r>
      <w:r w:rsidR="00780DEE" w:rsidRPr="00780DEE">
        <w:rPr>
          <w:i/>
        </w:rPr>
        <w:t xml:space="preserve"> Phytologia</w:t>
      </w:r>
      <w:proofErr w:type="spellStart"/>
      <w:r w:rsidR="00780DEE">
        <w:t xml:space="preserve"> 46:7</w:t>
      </w:r>
      <w:proofErr w:type="spellEnd"/>
      <w:r w:rsidR="00780DEE">
        <w:t xml:space="preserve"> (1980)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Seigler &amp;amp; Ebinger (2005: 157)</w:t>
      </w:r>
    </w:p>
    <w:p w:rsidR="00815E7D" w:rsidRPr="009A6983" w:rsidRDefault="00815E7D" w:rsidP="00151EE2">
      <w:r w:rsidRPr="00815E7D">
        <w:rPr>
          <w:b/>
        </w:rPr>
        <w:t>Accepted Name:</w:t>
      </w:r>
      <w:proofErr w:type="spellStart"/>
      <w:r w:rsidRPr="00815E7D">
        <w:rPr>
          <w:i/>
        </w:rPr>
        <w:t xml:space="preserve"> Vachellia farnesiana</w:t>
      </w:r>
      <w:proofErr w:type="spellEnd"/>
      <w:proofErr w:type="spellStart"/>
      <w:r>
        <w:t xml:space="preserve"> </w:t>
      </w:r>
      <w:proofErr w:type="spellEnd"/>
      <w:proofErr w:type="spellStart"/>
      <w:r w:rsidRPr="00815E7D">
        <w:rPr>
          <w:i/>
        </w:rPr>
        <w:t xml:space="preserve"> </w:t>
      </w:r>
      <w:proofErr w:type="spellEnd"/>
      <w:r>
        <w:t xml:space="preserve"> (L.) Wight &amp; Arn.</w:t>
      </w:r>
    </w:p>
    <w:p w:rsidR="00F52DD3" w:rsidRDefault="00F52DD3">
      <w:r>
        <w:rPr>
          <w:b/>
        </w:rPr>
        <w:t>Based On:</w:t>
      </w:r>
      <w:r>
        <w:rPr>
          <w:i/>
        </w:rPr>
        <w:t xml:space="preserve"> Vachellia densiflora</w:t>
      </w:r>
      <w:r>
        <w:t xml:space="preserve"> Alexander ex Small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Poponax venosa</w:t>
      </w:r>
      <w:r>
        <w:t xml:space="preserve"> Britton</w:t>
      </w:r>
      <w:r w:rsidR="00780DEE" w:rsidRPr="00780DEE">
        <w:rPr>
          <w:i/>
        </w:rPr>
        <w:t xml:space="preserve"> in N.L.Britton &amp; E.P.Killip, Ann. New York Acad. Sci.</w:t>
      </w:r>
      <w:proofErr w:type="spellStart"/>
      <w:r w:rsidR="00780DEE">
        <w:t xml:space="preserve"> 35:139</w:t>
      </w:r>
      <w:proofErr w:type="spellEnd"/>
      <w:r w:rsidR="00780DEE">
        <w:t xml:space="preserve"> (1936)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&amp;amp; Ebinger (2005: 156)</w:t>
      </w:r>
    </w:p>
    <w:p w:rsidR="00815E7D" w:rsidRPr="009A6983" w:rsidRDefault="00815E7D" w:rsidP="00151EE2">
      <w:r w:rsidRPr="00815E7D">
        <w:rPr>
          <w:b/>
        </w:rPr>
        <w:t>Accepted Name:</w:t>
      </w:r>
      <w:proofErr w:type="spellStart"/>
      <w:r w:rsidRPr="00815E7D">
        <w:rPr>
          <w:i/>
        </w:rPr>
        <w:t xml:space="preserve"> Vachellia farnesiana</w:t>
      </w:r>
      <w:proofErr w:type="spellEnd"/>
      <w:r>
        <w:t xml:space="preserve"> (L.) Wight &amp; Arn.</w:t>
      </w:r>
    </w:p>
    <w:p w:rsidR="009A6983" w:rsidRPr="009A6983" w:rsidRDefault="009A6983" w:rsidP="009A6983">
      <w:r>
        <w:rPr>
          <w:b/>
        </w:rPr>
        <w:t>Type Designation:</w:t>
      </w:r>
      <w:proofErr w:type="spellStart"/>
      <w:r>
        <w:t xml:space="preserve"> Holotype: Colombia. Antioquia. vicinity of Medellín, 20 Aug. 1927, R.A. Toro 478 (NY)</w:t>
      </w:r>
      <w:proofErr w:type="spellEnd"/>
      <w:r w:rsidRPr="009A6983">
        <w:rPr>
          <w:b/>
        </w:rPr>
        <w:t xml:space="preserve"> Source:</w:t>
      </w:r>
      <w:r>
        <w:t xml:space="preserve"> Seigler &amp; Ebinger (2005: 156)</w:t>
      </w:r>
    </w:p>
    <w:p w:rsidR="003A515D" w:rsidRPr="009A6983" w:rsidRDefault="003A515D" w:rsidP="009A6983">
      <w:r w:rsidRPr="003A515D">
        <w:rPr>
          <w:b/>
        </w:rPr>
        <w:t>Notes:</w:t>
      </w:r>
      <w:r>
        <w:t xml:space="preserve"> Plants of the World Online treats this name as a synonym of Vachellia tortuosa.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Vachellia farnesiana</w:t>
      </w:r>
      <w:proofErr w:type="spellStart"/>
      <w:r w:rsidRPr="007C1DDC">
        <w:rPr>
          <w:b/>
        </w:rPr>
        <w:t xml:space="preserve"> f.</w:t>
      </w:r>
      <w:proofErr w:type="spellEnd"/>
      <w:proofErr w:type="spellStart"/>
      <w:r w:rsidRPr="007C1DDC">
        <w:rPr>
          <w:b/>
          <w:i/>
        </w:rPr>
        <w:t xml:space="preserve"> farnesiana</w:t>
      </w:r>
      <w:proofErr w:type="spellEnd"/>
      <w:r>
        <w:t xml:space="preserve"> (L.) Wight &amp; Arn.</w:t>
      </w:r>
      <w:r w:rsidR="00780DEE" w:rsidRPr="00780DEE">
        <w:rPr>
          <w:i/>
        </w:rPr>
        <w:t xml:space="preserve"> </w:t>
      </w:r>
      <w:proofErr w:type="spellStart"/>
      <w:r w:rsidR="00780DEE">
        <w:t xml:space="preserve"> :</w:t>
      </w:r>
      <w:proofErr w:type="spellEnd"/>
      <w:r w:rsidR="00780DEE">
        <w:t xml:space="preserve"> ()</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Vachellia farnesiana</w:t>
      </w:r>
      <w:proofErr w:type="spellEnd"/>
      <w:proofErr w:type="spellStart"/>
      <w:r>
        <w:t xml:space="preserve"> </w:t>
      </w:r>
      <w:proofErr w:type="spellEnd"/>
      <w:proofErr w:type="spellStart"/>
      <w:r w:rsidRPr="00815E7D">
        <w:rPr>
          <w:i/>
        </w:rPr>
        <w:t xml:space="preserve"> </w:t>
      </w:r>
      <w:proofErr w:type="spellEnd"/>
      <w:r>
        <w:t xml:space="preserve"> (L.) Wight &amp; Arn.</w:t>
      </w:r>
    </w:p>
    <w:p w:rsidR="003A515D" w:rsidRPr="009A6983" w:rsidRDefault="003A515D" w:rsidP="009A6983">
      <w:r w:rsidRPr="003A515D">
        <w:rPr>
          <w:b/>
        </w:rPr>
        <w:t>Notes:</w:t>
      </w:r>
      <w:r>
        <w:t xml:space="preserve"> Autonym established by publication of Acacia farnesiana f. armata Speg. (1921) and several other forms.</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