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aff. oncinocarpa (C.R.Michell 4200)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oncinocarpa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