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verugera</w:t>
      </w:r>
      <w:proofErr w:type="spellEnd"/>
      <w:r>
        <w:t xml:space="preserve"> Schweinf.</w:t>
      </w:r>
      <w:r w:rsidR="00780DEE" w:rsidRPr="00780DEE">
        <w:rPr>
          <w:i/>
        </w:rPr>
        <w:t xml:space="preserve"> Wiss. Ergebn. Deut. Zentr.-Afr. Exped. (1907-1908), Bot.</w:t>
      </w:r>
      <w:proofErr w:type="spellStart"/>
      <w:r w:rsidR="00780DEE">
        <w:t xml:space="preserve"> 2:235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verugera f. latisiliqua Harms.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