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teitensis</w:t>
      </w:r>
      <w:r>
        <w:t xml:space="preserve"> Taub.</w:t>
      </w:r>
      <w:r w:rsidR="00780DEE" w:rsidRPr="00780DEE">
        <w:rPr>
          <w:i/>
        </w:rPr>
        <w:t xml:space="preserve"> in A.Engler, Pflanzenw. Ost-Afrikas</w:t>
      </w:r>
      <w:proofErr w:type="spellStart"/>
      <w:r w:rsidR="00780DEE">
        <w:t xml:space="preserve"> A:49</w:t>
      </w:r>
      <w:proofErr w:type="spellEnd"/>
      <w:r w:rsidR="00780DEE">
        <w:t xml:space="preserve"> (1895)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(Vatke) Kyal. &amp; Boatwr.</w:t>
      </w:r>
    </w:p>
    <w:p w:rsidR="003A515D" w:rsidRPr="009A6983" w:rsidRDefault="003A515D" w:rsidP="009A6983">
      <w:r w:rsidRPr="003A515D">
        <w:rPr>
          <w:b/>
        </w:rPr>
        <w:t>Notes:</w:t>
      </w:r>
      <w:r>
        <w:t xml:space="preserve"> This name appears in a list in the text of A.Engler's Pflanzenw. Ost-Afrikas. The International Plant Name Index (IPNI) gives the author as Taubert but the authority is not given with the name. In the index to the work, Acacia teitensis is given as a synonym of Acacia subalata. It is possible that this name is a typographical error for Acacia taitensis Vatke.</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