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orientalis</w:t>
      </w:r>
      <w:r>
        <w:t xml:space="preserve"> Maslin, B.C.Ho, H.Sun &amp; L.Bai</w:t>
      </w:r>
      <w:r w:rsidR="00780DEE" w:rsidRPr="00780DEE">
        <w:rPr>
          <w:i/>
        </w:rPr>
        <w:t xml:space="preserve"> Pl. Diversity</w:t>
      </w:r>
      <w:proofErr w:type="spellStart"/>
      <w:r w:rsidR="00780DEE">
        <w:t xml:space="preserve"> 41:419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VIETNAM, Dong Mo [township], Chi Lang District, Lang Son Province, 20 Apr. 1981, Tran Dinh Nghai &amp; Pham Ke Loc T749 (holotype: HNU 12102!; isotypes!: HN, HNU, IBSC, KUN barcode 1345223, PE, VNM)."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EAST ASIA [N]: China (Fujian, Hunan, Guangxi, Guangdong, Hainan), Taiwan. SOUTHEAST ASIA [N]: Vietnam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>
        <w:t xml:space="preserve"> sens. Merrill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subsp.</w:t>
      </w:r>
      <w:r w:rsidR="00041308" w:rsidRPr="00815E7D">
        <w:rPr>
          <w:i/>
        </w:rPr>
        <w:t xml:space="preserve"> hainanennsis</w:t>
      </w:r>
      <w:r>
        <w:t xml:space="preserve"> sens. I.C.Nielsen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r>
        <w:t xml:space="preserve"> sens. Merrill</w:t>
      </w:r>
      <w:r w:rsidR="00780DEE" w:rsidRPr="00780DEE">
        <w:rPr>
          <w:i/>
        </w:rPr>
        <w:t xml:space="preserve"> Lingnan Sci. J.</w:t>
      </w:r>
      <w:proofErr w:type="spellStart"/>
      <w:r w:rsidR="00780DEE">
        <w:t xml:space="preserve"> 5:89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orientalis</w:t>
      </w:r>
      <w:proofErr w:type="spellEnd"/>
      <w:r>
        <w:t xml:space="preserve">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Apart from McClure 9369, the other specimens cited by Merrill under A. pennata were not seen by Maslin et al. (2019: 419).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hainanennsis</w:t>
      </w:r>
      <w:proofErr w:type="spellEnd"/>
      <w:r>
        <w:t xml:space="preserve"> sens. I.C.Nielsen</w:t>
      </w:r>
      <w:r w:rsidR="00780DEE" w:rsidRPr="00780DEE">
        <w:rPr>
          <w:i/>
        </w:rPr>
        <w:t xml:space="preserve"> Fl. Cambodge, Laos &amp; Vietnam</w:t>
      </w:r>
      <w:proofErr w:type="spellStart"/>
      <w:r w:rsidR="00780DEE">
        <w:t xml:space="preserve"> 19:67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orientalis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Maslin, B.C.Ho, H.Sun &amp; L.Bai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