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seigleri</w:t>
      </w:r>
      <w:r>
        <w:t xml:space="preserve">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99(2):126-129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Brazil. Bahia: Mun. de Una, Estrada Ilhéus-Una, +/- 35 km. de Olivença, ca 15º16’S, 39º04’W, 30 m, (fl.) 2 Dec 1981, G.P. Lewis &amp; A.M. de Carvalho 731 (holotype: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