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papyracea</w:t>
      </w:r>
      <w:r>
        <w:t xml:space="preserve"> Hochst.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Ross (1979: 137)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oerfota</w:t>
      </w:r>
      <w:proofErr w:type="spellEnd"/>
      <w:r>
        <w:t xml:space="preserve"> (Forssk.)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nud. Synonymy following Ross (1979: 137).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