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2:345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Por parte quoad specim. Welwitsch 1822 (Ross 1979: 81).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