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Albizia sikharamensis</w:t>
      </w:r>
      <w:r>
        <w:t xml:space="preserve"> Sahni &amp; Bennet</w:t>
      </w:r>
      <w:r w:rsidR="00780DEE" w:rsidRPr="00780DEE">
        <w:rPr>
          <w:i/>
        </w:rPr>
        <w:t xml:space="preserve"> Indian Forester</w:t>
      </w:r>
      <w:proofErr w:type="spellStart"/>
      <w:r w:rsidR="00780DEE">
        <w:t xml:space="preserve"> 101:337</w:t>
      </w:r>
      <w:proofErr w:type="spellEnd"/>
      <w:r w:rsidR="00780DEE">
        <w:t xml:space="preserve"> (1975)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Chakrabarty &amp;amp; Gangopadhyay (1996: 606); Deshpande et al. (2019: 9)</w:t>
      </w:r>
    </w:p>
    <w:p w:rsidR="00815E7D" w:rsidRPr="009A6983" w:rsidRDefault="00815E7D" w:rsidP="00151EE2">
      <w:r w:rsidRPr="00815E7D">
        <w:rPr>
          <w:b/>
        </w:rPr>
        <w:t>Accepted Name:</w:t>
      </w:r>
      <w:proofErr w:type="spellStart"/>
      <w:r w:rsidRPr="00815E7D">
        <w:rPr>
          <w:i/>
        </w:rPr>
        <w:t xml:space="preserve"> Senegalia torta</w:t>
      </w:r>
      <w:proofErr w:type="spellEnd"/>
      <w:r>
        <w:t xml:space="preserve"> (Roxb.) Maslin, Seigler &amp; Ebinger</w:t>
      </w:r>
    </w:p>
    <w:p w:rsidR="009A3CAA" w:rsidRPr="009A6983" w:rsidRDefault="009A3CAA" w:rsidP="009A3CAA">
      <w:r>
        <w:rPr>
          <w:b/>
        </w:rPr>
        <w:t>Type Citation:</w:t>
      </w:r>
      <w:proofErr w:type="spellStart"/>
      <w:r>
        <w:t xml:space="preserve"> “Holotype - K.N. Subramanian 3281A, collected from Sikharam, on way to Srisailam in Andhra Pradesh, on 15.12.1967, deposited in DD herbarium and Isotype K.N. Subramanian 3281B deposited in Southern Forest Research Centre Herbarium, Coimbatore."</w:t>
      </w:r>
      <w:proofErr w:type="spellEnd"/>
    </w:p>
    <w:p w:rsidR="003A515D" w:rsidRPr="009A6983" w:rsidRDefault="003A515D" w:rsidP="009A6983">
      <w:r w:rsidRPr="003A515D">
        <w:rPr>
          <w:b/>
        </w:rPr>
        <w:t>Notes:</w:t>
      </w:r>
      <w:r>
        <w:t xml:space="preserve"> Chakrabarty &amp; Gangopadhyay (1996: 606) regard the type of this name as being a fruiting specimen of Acacia (=Senegalia) torta which they erroneously treated as conspecific with A. (Senegalia) caesia (loc. cit. 604).</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