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loderi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loderi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loderi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