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flavipilum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ovale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ovalis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flavipila</w:t>
      </w:r>
      <w:r>
        <w:t xml:space="preserve"> var.</w:t>
      </w:r>
      <w:r w:rsidRPr="00815E7D">
        <w:rPr>
          <w:i/>
        </w:rPr>
        <w:t xml:space="preserve"> ovalis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