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ixodes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ixodes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gnidium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Maiden &amp; Betche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